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11 классов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9045A4" w:rsidRDefault="009045A4">
      <w:pPr>
        <w:pStyle w:val="Default"/>
        <w:rPr>
          <w:b/>
          <w:bCs/>
        </w:rPr>
      </w:pPr>
    </w:p>
    <w:p w:rsidR="00B64FF0" w:rsidRDefault="00B64FF0" w:rsidP="003958F6">
      <w:pPr>
        <w:pStyle w:val="Default"/>
        <w:numPr>
          <w:ilvl w:val="0"/>
          <w:numId w:val="1"/>
        </w:numPr>
        <w:spacing w:after="21"/>
        <w:jc w:val="both"/>
      </w:pPr>
      <w:r>
        <w:t>1. «Дон Кихот»</w:t>
      </w:r>
      <w:r w:rsidR="001D28D9">
        <w:t xml:space="preserve"> – </w:t>
      </w:r>
      <w:r w:rsidR="001D28D9">
        <w:rPr>
          <w:b/>
        </w:rPr>
        <w:t>1 балл</w:t>
      </w:r>
      <w:r>
        <w:t xml:space="preserve">, Мигель де Сервантес – </w:t>
      </w:r>
      <w:r>
        <w:rPr>
          <w:b/>
        </w:rPr>
        <w:t>1 балл</w:t>
      </w:r>
      <w:r>
        <w:t xml:space="preserve">, Сааведра </w:t>
      </w:r>
      <w:r w:rsidR="001D28D9">
        <w:t xml:space="preserve">– </w:t>
      </w:r>
      <w:r w:rsidR="001D28D9">
        <w:rPr>
          <w:b/>
        </w:rPr>
        <w:t>1 балл</w:t>
      </w:r>
      <w:r>
        <w:t xml:space="preserve">, роман – </w:t>
      </w:r>
      <w:r>
        <w:rPr>
          <w:b/>
        </w:rPr>
        <w:t>1 балл</w:t>
      </w:r>
      <w:r>
        <w:t>, «Хитроумный идальго Дон Кихот Ламанчский»</w:t>
      </w:r>
      <w:r w:rsidR="001D28D9">
        <w:t xml:space="preserve"> – </w:t>
      </w:r>
      <w:r w:rsidR="001D28D9">
        <w:rPr>
          <w:b/>
        </w:rPr>
        <w:t>1 балл</w:t>
      </w:r>
      <w:r w:rsidR="00E6746C">
        <w:t>.</w:t>
      </w:r>
    </w:p>
    <w:p w:rsidR="00B64FF0" w:rsidRDefault="00B64FF0" w:rsidP="003958F6">
      <w:pPr>
        <w:pStyle w:val="Default"/>
        <w:spacing w:after="21"/>
        <w:ind w:left="720"/>
        <w:jc w:val="both"/>
      </w:pPr>
      <w:r>
        <w:t xml:space="preserve">2. «Гамлет» – </w:t>
      </w:r>
      <w:r>
        <w:rPr>
          <w:b/>
        </w:rPr>
        <w:t>1 балл</w:t>
      </w:r>
      <w:r>
        <w:t xml:space="preserve">, Уильям – </w:t>
      </w:r>
      <w:r>
        <w:rPr>
          <w:b/>
        </w:rPr>
        <w:t>1 балл</w:t>
      </w:r>
      <w:r>
        <w:t xml:space="preserve">, Шекспир – </w:t>
      </w:r>
      <w:r>
        <w:rPr>
          <w:b/>
        </w:rPr>
        <w:t>1 балл</w:t>
      </w:r>
      <w:r>
        <w:t xml:space="preserve">, трагедия – </w:t>
      </w:r>
      <w:r>
        <w:rPr>
          <w:b/>
        </w:rPr>
        <w:t>1 балл</w:t>
      </w:r>
      <w:r>
        <w:t xml:space="preserve">, «Гамлет» – </w:t>
      </w:r>
      <w:r w:rsidR="00EB37C5" w:rsidRPr="00EB37C5">
        <w:t xml:space="preserve"> </w:t>
      </w:r>
      <w:r w:rsidR="00EB37C5" w:rsidRPr="00EB37C5">
        <w:br/>
      </w:r>
      <w:bookmarkStart w:id="0" w:name="_GoBack"/>
      <w:bookmarkEnd w:id="0"/>
      <w:r>
        <w:rPr>
          <w:b/>
        </w:rPr>
        <w:t>1 балл</w:t>
      </w:r>
      <w:r w:rsidR="00E6746C">
        <w:t>.</w:t>
      </w:r>
    </w:p>
    <w:p w:rsidR="00B64FF0" w:rsidRDefault="00B64FF0" w:rsidP="003958F6">
      <w:pPr>
        <w:pStyle w:val="Default"/>
        <w:spacing w:after="21"/>
        <w:ind w:left="720"/>
        <w:jc w:val="both"/>
      </w:pPr>
      <w:r>
        <w:t>3. «Король Лир»</w:t>
      </w:r>
      <w:r w:rsidRPr="00B64FF0">
        <w:t xml:space="preserve"> </w:t>
      </w:r>
      <w:r>
        <w:t xml:space="preserve">– </w:t>
      </w:r>
      <w:r>
        <w:rPr>
          <w:b/>
        </w:rPr>
        <w:t>1 балл</w:t>
      </w:r>
      <w:r>
        <w:t xml:space="preserve">, Уильям – </w:t>
      </w:r>
      <w:r>
        <w:rPr>
          <w:b/>
        </w:rPr>
        <w:t>1 балл</w:t>
      </w:r>
      <w:r>
        <w:t xml:space="preserve">, Шекспир – </w:t>
      </w:r>
      <w:r>
        <w:rPr>
          <w:b/>
        </w:rPr>
        <w:t>1 балл</w:t>
      </w:r>
      <w:r>
        <w:t xml:space="preserve">, трагедия – </w:t>
      </w:r>
      <w:r>
        <w:rPr>
          <w:b/>
        </w:rPr>
        <w:t>1 балл</w:t>
      </w:r>
      <w:r>
        <w:t xml:space="preserve">, «Король Лир» – </w:t>
      </w:r>
      <w:r>
        <w:rPr>
          <w:b/>
        </w:rPr>
        <w:t>1 балл</w:t>
      </w:r>
      <w:r w:rsidR="00E6746C">
        <w:t>.</w:t>
      </w:r>
    </w:p>
    <w:p w:rsidR="009045A4" w:rsidRDefault="00B07AEC" w:rsidP="003958F6">
      <w:pPr>
        <w:pStyle w:val="Default"/>
        <w:numPr>
          <w:ilvl w:val="0"/>
          <w:numId w:val="1"/>
        </w:numPr>
        <w:spacing w:after="21"/>
        <w:jc w:val="both"/>
      </w:pPr>
      <w:r>
        <w:t>Режиссёрская работа</w:t>
      </w:r>
      <w:r w:rsidR="001D28D9">
        <w:t xml:space="preserve">– </w:t>
      </w:r>
      <w:r w:rsidR="001D28D9">
        <w:rPr>
          <w:b/>
        </w:rPr>
        <w:t>1 балл</w:t>
      </w:r>
      <w:r w:rsidR="001D28D9">
        <w:t xml:space="preserve">, </w:t>
      </w:r>
      <w:r>
        <w:t xml:space="preserve">монохромное кино – </w:t>
      </w:r>
      <w:r>
        <w:rPr>
          <w:b/>
        </w:rPr>
        <w:t>1 балл</w:t>
      </w:r>
      <w:r>
        <w:t xml:space="preserve">, черно-белая съемка – </w:t>
      </w:r>
      <w:r w:rsidR="00E6746C">
        <w:t xml:space="preserve"> </w:t>
      </w:r>
      <w:r w:rsidR="00E6746C">
        <w:br/>
      </w:r>
      <w:r>
        <w:rPr>
          <w:b/>
        </w:rPr>
        <w:t>1 балл</w:t>
      </w:r>
      <w:r>
        <w:t xml:space="preserve">, средневековые сюжеты – </w:t>
      </w:r>
      <w:r>
        <w:rPr>
          <w:b/>
        </w:rPr>
        <w:t>1 балл</w:t>
      </w:r>
      <w:r>
        <w:t xml:space="preserve">, </w:t>
      </w:r>
      <w:r w:rsidR="001950A9">
        <w:t xml:space="preserve">парная композиция – </w:t>
      </w:r>
      <w:r w:rsidR="001950A9">
        <w:rPr>
          <w:b/>
        </w:rPr>
        <w:t>1 балл</w:t>
      </w:r>
      <w:r w:rsidR="00E6746C">
        <w:t>.</w:t>
      </w:r>
    </w:p>
    <w:p w:rsidR="009045A4" w:rsidRDefault="005310F0" w:rsidP="003958F6">
      <w:pPr>
        <w:pStyle w:val="Default"/>
        <w:numPr>
          <w:ilvl w:val="0"/>
          <w:numId w:val="1"/>
        </w:numPr>
        <w:spacing w:after="21"/>
        <w:jc w:val="both"/>
      </w:pPr>
      <w:r>
        <w:t>Костюмы героев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>
        <w:t xml:space="preserve">детали одежды – </w:t>
      </w:r>
      <w:r>
        <w:rPr>
          <w:b/>
        </w:rPr>
        <w:t>1 балл</w:t>
      </w:r>
      <w:r>
        <w:t>,</w:t>
      </w:r>
      <w:r w:rsidR="00E40684">
        <w:t xml:space="preserve"> копьё – </w:t>
      </w:r>
      <w:r w:rsidR="00E40684">
        <w:rPr>
          <w:b/>
        </w:rPr>
        <w:t>1 балл</w:t>
      </w:r>
      <w:r w:rsidR="00E40684">
        <w:t xml:space="preserve">, грим – </w:t>
      </w:r>
      <w:r w:rsidR="00E40684">
        <w:rPr>
          <w:b/>
        </w:rPr>
        <w:t>1 балл</w:t>
      </w:r>
      <w:r w:rsidR="00E40684">
        <w:t xml:space="preserve">, бутафория – </w:t>
      </w:r>
      <w:r w:rsidR="00E40684">
        <w:rPr>
          <w:b/>
        </w:rPr>
        <w:t>1 балл</w:t>
      </w:r>
      <w:r w:rsidR="00E40684">
        <w:t>,</w:t>
      </w:r>
      <w:r w:rsidR="00BC0EC9">
        <w:t xml:space="preserve"> декорации – </w:t>
      </w:r>
      <w:r w:rsidR="00BC0EC9">
        <w:rPr>
          <w:b/>
        </w:rPr>
        <w:t>1 балл</w:t>
      </w:r>
      <w:r w:rsidR="00BC0EC9">
        <w:t>,</w:t>
      </w:r>
      <w:r w:rsidR="00E40684">
        <w:t xml:space="preserve"> </w:t>
      </w:r>
      <w:r w:rsidR="006B6706">
        <w:t>элементы средневековой архитектуры</w:t>
      </w:r>
      <w:r w:rsidR="00E40684">
        <w:t xml:space="preserve"> – </w:t>
      </w:r>
      <w:r w:rsidR="000D72DD">
        <w:t xml:space="preserve"> </w:t>
      </w:r>
      <w:r w:rsidR="000D72DD">
        <w:br/>
      </w:r>
      <w:r w:rsidR="00E40684">
        <w:rPr>
          <w:b/>
        </w:rPr>
        <w:t>1 балл</w:t>
      </w:r>
      <w:r w:rsidR="00E6746C">
        <w:t>.</w:t>
      </w:r>
    </w:p>
    <w:p w:rsidR="00BC0EC9" w:rsidRDefault="009C1490" w:rsidP="003958F6">
      <w:pPr>
        <w:pStyle w:val="Default"/>
        <w:numPr>
          <w:ilvl w:val="0"/>
          <w:numId w:val="1"/>
        </w:numPr>
        <w:spacing w:after="21"/>
        <w:jc w:val="both"/>
      </w:pPr>
      <w:r>
        <w:t xml:space="preserve">Николай – </w:t>
      </w:r>
      <w:r>
        <w:rPr>
          <w:b/>
        </w:rPr>
        <w:t>1 балл</w:t>
      </w:r>
      <w:r>
        <w:t xml:space="preserve">, Черкасов – </w:t>
      </w:r>
      <w:r>
        <w:rPr>
          <w:b/>
        </w:rPr>
        <w:t>1 балл</w:t>
      </w:r>
      <w:r>
        <w:t xml:space="preserve">, Иннокентий – </w:t>
      </w:r>
      <w:r>
        <w:rPr>
          <w:b/>
        </w:rPr>
        <w:t>1 балл</w:t>
      </w:r>
      <w:r>
        <w:t xml:space="preserve">, Смоктуновский – </w:t>
      </w:r>
      <w:r w:rsidR="000D72DD">
        <w:t xml:space="preserve"> </w:t>
      </w:r>
      <w:r w:rsidR="000D72DD">
        <w:br/>
      </w:r>
      <w:r>
        <w:rPr>
          <w:b/>
        </w:rPr>
        <w:t>1 балл</w:t>
      </w:r>
      <w:r>
        <w:t xml:space="preserve">, Олег – </w:t>
      </w:r>
      <w:r>
        <w:rPr>
          <w:b/>
        </w:rPr>
        <w:t>1 балл</w:t>
      </w:r>
      <w:r>
        <w:t xml:space="preserve">, Даль – </w:t>
      </w:r>
      <w:r>
        <w:rPr>
          <w:b/>
        </w:rPr>
        <w:t>1 балл</w:t>
      </w:r>
      <w:r>
        <w:t xml:space="preserve">, Юри – </w:t>
      </w:r>
      <w:r>
        <w:rPr>
          <w:b/>
        </w:rPr>
        <w:t>1 балл</w:t>
      </w:r>
      <w:r>
        <w:t xml:space="preserve">, Ярвет – </w:t>
      </w:r>
      <w:r>
        <w:rPr>
          <w:b/>
        </w:rPr>
        <w:t>1 балл</w:t>
      </w:r>
      <w:r w:rsidR="00E6746C">
        <w:t>.</w:t>
      </w:r>
    </w:p>
    <w:p w:rsidR="00EB1D83" w:rsidRDefault="00EB1D83" w:rsidP="003958F6">
      <w:pPr>
        <w:pStyle w:val="Default"/>
        <w:numPr>
          <w:ilvl w:val="0"/>
          <w:numId w:val="1"/>
        </w:numPr>
        <w:spacing w:after="21"/>
        <w:jc w:val="both"/>
      </w:pPr>
      <w:r>
        <w:t>1-</w:t>
      </w:r>
      <w:r>
        <w:rPr>
          <w:lang w:val="en-US"/>
        </w:rPr>
        <w:t>b</w:t>
      </w:r>
      <w:r w:rsidRPr="00EB1D83">
        <w:t xml:space="preserve"> </w:t>
      </w:r>
      <w:r>
        <w:t xml:space="preserve">– </w:t>
      </w:r>
      <w:r>
        <w:rPr>
          <w:b/>
        </w:rPr>
        <w:t>1 балл</w:t>
      </w:r>
      <w:r>
        <w:t>,</w:t>
      </w:r>
      <w:r w:rsidRPr="00EB1D83">
        <w:t xml:space="preserve"> 2-</w:t>
      </w:r>
      <w:r>
        <w:rPr>
          <w:lang w:val="en-US"/>
        </w:rPr>
        <w:t>a</w:t>
      </w:r>
      <w:r w:rsidRPr="00EB1D83">
        <w:t xml:space="preserve"> </w:t>
      </w:r>
      <w:r>
        <w:t xml:space="preserve">– </w:t>
      </w:r>
      <w:r>
        <w:rPr>
          <w:b/>
        </w:rPr>
        <w:t>1 балл</w:t>
      </w:r>
      <w:r>
        <w:t>,</w:t>
      </w:r>
      <w:r w:rsidRPr="00EB1D83">
        <w:t xml:space="preserve"> 3-</w:t>
      </w:r>
      <w:r>
        <w:rPr>
          <w:lang w:val="en-US"/>
        </w:rPr>
        <w:t>c</w:t>
      </w:r>
      <w:r w:rsidRPr="00EB1D83">
        <w:t xml:space="preserve"> </w:t>
      </w:r>
      <w:r>
        <w:t xml:space="preserve">– </w:t>
      </w:r>
      <w:r>
        <w:rPr>
          <w:b/>
        </w:rPr>
        <w:t>1 балл</w:t>
      </w:r>
      <w:r w:rsidR="000D72DD">
        <w:t>.</w:t>
      </w:r>
    </w:p>
    <w:p w:rsidR="00EB1D83" w:rsidRDefault="00EB1D83" w:rsidP="003958F6">
      <w:pPr>
        <w:pStyle w:val="Default"/>
        <w:numPr>
          <w:ilvl w:val="0"/>
          <w:numId w:val="1"/>
        </w:numPr>
        <w:spacing w:after="21"/>
        <w:jc w:val="both"/>
      </w:pPr>
      <w:r>
        <w:t xml:space="preserve">Ответ – </w:t>
      </w:r>
      <w:r>
        <w:rPr>
          <w:b/>
        </w:rPr>
        <w:t>1</w:t>
      </w:r>
      <w:r w:rsidR="000C0DBA">
        <w:rPr>
          <w:b/>
        </w:rPr>
        <w:t>-4</w:t>
      </w:r>
      <w:r>
        <w:rPr>
          <w:b/>
        </w:rPr>
        <w:t xml:space="preserve"> баллов</w:t>
      </w:r>
      <w:r w:rsidR="000D72DD">
        <w:t>.</w:t>
      </w:r>
    </w:p>
    <w:p w:rsidR="00EB1D83" w:rsidRDefault="00EB1D83" w:rsidP="003958F6">
      <w:pPr>
        <w:pStyle w:val="Default"/>
        <w:numPr>
          <w:ilvl w:val="0"/>
          <w:numId w:val="1"/>
        </w:numPr>
        <w:spacing w:after="21"/>
        <w:jc w:val="both"/>
      </w:pPr>
      <w:r>
        <w:t xml:space="preserve">Балет – </w:t>
      </w:r>
      <w:r>
        <w:rPr>
          <w:b/>
        </w:rPr>
        <w:t>1 балл</w:t>
      </w:r>
      <w:r>
        <w:t xml:space="preserve">, Людвига – </w:t>
      </w:r>
      <w:r>
        <w:rPr>
          <w:b/>
        </w:rPr>
        <w:t>1 балл</w:t>
      </w:r>
      <w:r>
        <w:t xml:space="preserve">, Минкуса – </w:t>
      </w:r>
      <w:r>
        <w:rPr>
          <w:b/>
        </w:rPr>
        <w:t>1 балл</w:t>
      </w:r>
      <w:r>
        <w:t xml:space="preserve">, «Дон Кихот» – </w:t>
      </w:r>
      <w:r>
        <w:rPr>
          <w:b/>
        </w:rPr>
        <w:t>1 балл</w:t>
      </w:r>
      <w:r>
        <w:t xml:space="preserve">, </w:t>
      </w:r>
      <w:r w:rsidR="002447C6">
        <w:t xml:space="preserve">книжная графика – </w:t>
      </w:r>
      <w:r w:rsidR="002447C6">
        <w:rPr>
          <w:b/>
        </w:rPr>
        <w:t>1 балл</w:t>
      </w:r>
      <w:r w:rsidR="002447C6">
        <w:t xml:space="preserve">, Доре – </w:t>
      </w:r>
      <w:r w:rsidR="002447C6">
        <w:rPr>
          <w:b/>
        </w:rPr>
        <w:t>1 балл</w:t>
      </w:r>
      <w:r w:rsidR="002447C6">
        <w:t>, скульптура</w:t>
      </w:r>
      <w:r w:rsidR="00F92959">
        <w:t xml:space="preserve"> </w:t>
      </w:r>
      <w:r w:rsidR="002447C6">
        <w:t xml:space="preserve">– </w:t>
      </w:r>
      <w:r w:rsidR="002447C6">
        <w:rPr>
          <w:b/>
        </w:rPr>
        <w:t>1 балл</w:t>
      </w:r>
      <w:r w:rsidR="002447C6">
        <w:t xml:space="preserve">, Николай – </w:t>
      </w:r>
      <w:r w:rsidR="002447C6">
        <w:rPr>
          <w:b/>
        </w:rPr>
        <w:t>1 балл</w:t>
      </w:r>
      <w:r w:rsidR="002447C6">
        <w:t xml:space="preserve">, Силис – </w:t>
      </w:r>
      <w:r w:rsidR="002447C6">
        <w:rPr>
          <w:b/>
        </w:rPr>
        <w:t>1 балл</w:t>
      </w:r>
      <w:r w:rsidR="002447C6">
        <w:t xml:space="preserve">, «Дон Кихот» – </w:t>
      </w:r>
      <w:r w:rsidR="002447C6">
        <w:rPr>
          <w:b/>
        </w:rPr>
        <w:t>1 балл</w:t>
      </w:r>
      <w:r w:rsidR="002447C6">
        <w:t>,</w:t>
      </w:r>
      <w:r w:rsidR="00A475D4">
        <w:t xml:space="preserve"> симфоническая поэма – </w:t>
      </w:r>
      <w:r w:rsidR="00A475D4">
        <w:rPr>
          <w:b/>
        </w:rPr>
        <w:t>1 балл</w:t>
      </w:r>
      <w:r w:rsidR="00A475D4">
        <w:t>, Рихарда –</w:t>
      </w:r>
      <w:r w:rsidR="000D72DD">
        <w:t xml:space="preserve"> </w:t>
      </w:r>
      <w:r w:rsidR="000D72DD">
        <w:br/>
      </w:r>
      <w:r w:rsidR="00A475D4">
        <w:rPr>
          <w:b/>
        </w:rPr>
        <w:t>1 балл</w:t>
      </w:r>
      <w:r w:rsidR="00A475D4">
        <w:t xml:space="preserve">, Штрауса – </w:t>
      </w:r>
      <w:r w:rsidR="00A475D4">
        <w:rPr>
          <w:b/>
        </w:rPr>
        <w:t>1 балл</w:t>
      </w:r>
      <w:r w:rsidR="00A475D4">
        <w:t xml:space="preserve">, «Дон-Кихот» – </w:t>
      </w:r>
      <w:r w:rsidR="00A475D4">
        <w:rPr>
          <w:b/>
        </w:rPr>
        <w:t>1 балл</w:t>
      </w:r>
      <w:r w:rsidR="00A475D4">
        <w:t>,</w:t>
      </w:r>
      <w:r w:rsidR="007D7134">
        <w:t xml:space="preserve"> </w:t>
      </w:r>
      <w:r w:rsidR="00F92959">
        <w:t xml:space="preserve">спектакль – </w:t>
      </w:r>
      <w:r w:rsidR="00F92959">
        <w:rPr>
          <w:b/>
        </w:rPr>
        <w:t>1 балл</w:t>
      </w:r>
      <w:r w:rsidR="00F92959">
        <w:t xml:space="preserve">, Юрия – </w:t>
      </w:r>
      <w:r w:rsidR="000D72DD">
        <w:t xml:space="preserve"> </w:t>
      </w:r>
      <w:r w:rsidR="000D72DD">
        <w:br/>
      </w:r>
      <w:r w:rsidR="00F92959">
        <w:rPr>
          <w:b/>
        </w:rPr>
        <w:t>1 балл</w:t>
      </w:r>
      <w:r w:rsidR="00F92959">
        <w:t xml:space="preserve">, Любимова – </w:t>
      </w:r>
      <w:r w:rsidR="00F92959">
        <w:rPr>
          <w:b/>
        </w:rPr>
        <w:t>1 балл</w:t>
      </w:r>
      <w:r w:rsidR="00F92959">
        <w:t xml:space="preserve">, «Гамлет» – </w:t>
      </w:r>
      <w:r w:rsidR="00F92959">
        <w:rPr>
          <w:b/>
        </w:rPr>
        <w:t>1 балл</w:t>
      </w:r>
      <w:r w:rsidR="000D72DD">
        <w:t xml:space="preserve">. </w:t>
      </w:r>
    </w:p>
    <w:p w:rsidR="009045A4" w:rsidRDefault="001D28D9" w:rsidP="003958F6">
      <w:pPr>
        <w:pStyle w:val="Default"/>
        <w:spacing w:after="21"/>
        <w:ind w:left="720"/>
        <w:jc w:val="both"/>
      </w:pPr>
      <w:r>
        <w:rPr>
          <w:b/>
        </w:rPr>
        <w:t>Примечание.</w:t>
      </w:r>
      <w:r>
        <w:t xml:space="preserve"> Засчитыва</w:t>
      </w:r>
      <w:r w:rsidR="00A475D4">
        <w:t>ются другие произведения</w:t>
      </w:r>
      <w:r w:rsidR="000D72DD">
        <w:t>.</w:t>
      </w:r>
      <w:r w:rsidR="00A475D4">
        <w:t xml:space="preserve"> </w:t>
      </w:r>
    </w:p>
    <w:p w:rsidR="009045A4" w:rsidRDefault="001D28D9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</w:t>
      </w:r>
      <w:r w:rsidR="00742C7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 60</w:t>
      </w:r>
      <w:r w:rsidR="000D72D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045A4" w:rsidRDefault="009045A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1D28D9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Предполагаемый ответ и оценка задания 2</w:t>
      </w:r>
    </w:p>
    <w:p w:rsidR="009045A4" w:rsidRPr="009A3E25" w:rsidRDefault="009045A4" w:rsidP="009A3E25">
      <w:pPr>
        <w:pStyle w:val="Default"/>
        <w:rPr>
          <w:bCs/>
        </w:rPr>
      </w:pPr>
    </w:p>
    <w:p w:rsidR="009045A4" w:rsidRPr="009A3E25" w:rsidRDefault="009A3E25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>
        <w:t>Этьен</w:t>
      </w:r>
      <w:r w:rsidR="001D28D9">
        <w:t xml:space="preserve"> – </w:t>
      </w:r>
      <w:r w:rsidR="001D28D9">
        <w:rPr>
          <w:b/>
        </w:rPr>
        <w:t>1 балл</w:t>
      </w:r>
      <w:r>
        <w:t>, Морис</w:t>
      </w:r>
      <w:r w:rsidR="001D28D9">
        <w:t xml:space="preserve"> – </w:t>
      </w:r>
      <w:r w:rsidR="001D28D9">
        <w:rPr>
          <w:b/>
        </w:rPr>
        <w:t>1 балл</w:t>
      </w:r>
      <w:r>
        <w:t>, Фальконе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>
        <w:t>«Пигмалион и Галатея»</w:t>
      </w:r>
      <w:r w:rsidRPr="009A3E25">
        <w:t xml:space="preserve"> </w:t>
      </w:r>
      <w:r>
        <w:t xml:space="preserve">– </w:t>
      </w:r>
      <w:r>
        <w:rPr>
          <w:b/>
        </w:rPr>
        <w:t>1 балл</w:t>
      </w:r>
      <w:r>
        <w:t xml:space="preserve">, </w:t>
      </w:r>
      <w:r w:rsidRPr="009A3E25">
        <w:rPr>
          <w:lang w:val="en-US"/>
        </w:rPr>
        <w:t>II</w:t>
      </w:r>
      <w:r w:rsidRPr="009A3E25">
        <w:t xml:space="preserve"> </w:t>
      </w:r>
      <w:r>
        <w:t xml:space="preserve">половина – </w:t>
      </w:r>
      <w:r>
        <w:rPr>
          <w:b/>
        </w:rPr>
        <w:t>1 балл</w:t>
      </w:r>
      <w:r>
        <w:t xml:space="preserve">, </w:t>
      </w:r>
      <w:r>
        <w:rPr>
          <w:lang w:val="en-US"/>
        </w:rPr>
        <w:t>VIII</w:t>
      </w:r>
      <w:r>
        <w:t xml:space="preserve"> века – </w:t>
      </w:r>
      <w:r>
        <w:rPr>
          <w:b/>
        </w:rPr>
        <w:t>1 балл</w:t>
      </w:r>
      <w:r w:rsidR="000D72DD">
        <w:t>.</w:t>
      </w:r>
    </w:p>
    <w:p w:rsidR="009045A4" w:rsidRDefault="000D72DD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>
        <w:t>Древнег</w:t>
      </w:r>
      <w:r w:rsidR="00AC23AA">
        <w:t>реческий</w:t>
      </w:r>
      <w:r w:rsidR="000B77C0">
        <w:t xml:space="preserve"> миф</w:t>
      </w:r>
      <w:r w:rsidR="001D28D9">
        <w:t xml:space="preserve"> – </w:t>
      </w:r>
      <w:r w:rsidR="001D28D9">
        <w:rPr>
          <w:b/>
        </w:rPr>
        <w:t>1 балл</w:t>
      </w:r>
      <w:r w:rsidR="000B77C0">
        <w:t xml:space="preserve">, </w:t>
      </w:r>
      <w:r w:rsidR="00AC23AA">
        <w:t xml:space="preserve">царь Кипра – </w:t>
      </w:r>
      <w:r w:rsidR="00AC23AA">
        <w:rPr>
          <w:b/>
        </w:rPr>
        <w:t>1 балл</w:t>
      </w:r>
      <w:r w:rsidR="00AC23AA">
        <w:t xml:space="preserve">, скульптор-любитель – </w:t>
      </w:r>
      <w:r w:rsidR="00AC23AA">
        <w:rPr>
          <w:b/>
        </w:rPr>
        <w:t>1 балл</w:t>
      </w:r>
      <w:r w:rsidR="00AC23AA">
        <w:t xml:space="preserve">, </w:t>
      </w:r>
      <w:r w:rsidR="000B77C0">
        <w:t>Пигмалион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 w:rsidR="000B77C0">
        <w:t>создал совершенную статую</w:t>
      </w:r>
      <w:r w:rsidR="001D28D9">
        <w:t xml:space="preserve"> – </w:t>
      </w:r>
      <w:r w:rsidR="001D28D9" w:rsidRPr="000B77C0">
        <w:rPr>
          <w:b/>
        </w:rPr>
        <w:t>1 балл</w:t>
      </w:r>
      <w:r w:rsidR="00AC23AA">
        <w:t xml:space="preserve">, которую полюбил – </w:t>
      </w:r>
      <w:r w:rsidR="00AC23AA">
        <w:rPr>
          <w:b/>
        </w:rPr>
        <w:t>1 балл</w:t>
      </w:r>
      <w:r w:rsidR="00AC23AA">
        <w:t xml:space="preserve">, Афродита её оживила – </w:t>
      </w:r>
      <w:r w:rsidR="00AC23AA">
        <w:rPr>
          <w:b/>
        </w:rPr>
        <w:t>1 балл</w:t>
      </w:r>
      <w:r w:rsidR="00AC23AA">
        <w:t xml:space="preserve">, Галатея – </w:t>
      </w:r>
      <w:r w:rsidR="00AC23AA">
        <w:rPr>
          <w:b/>
        </w:rPr>
        <w:t>1 балл</w:t>
      </w:r>
      <w:r w:rsidR="00AC23AA">
        <w:t xml:space="preserve">, стала женой Пигмалиона – </w:t>
      </w:r>
      <w:r w:rsidR="00AC23AA">
        <w:rPr>
          <w:b/>
        </w:rPr>
        <w:t>1 балл</w:t>
      </w:r>
      <w:r w:rsidR="003958F6">
        <w:t>.</w:t>
      </w:r>
    </w:p>
    <w:p w:rsidR="009045A4" w:rsidRDefault="00D0706B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>
        <w:t>Образ Галатеи совершенен</w:t>
      </w:r>
      <w:r w:rsidR="001D28D9">
        <w:t xml:space="preserve"> – </w:t>
      </w:r>
      <w:r w:rsidR="001D28D9">
        <w:rPr>
          <w:b/>
        </w:rPr>
        <w:t>1 балл</w:t>
      </w:r>
      <w:r>
        <w:t>, создан по подобию Афродиты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>
        <w:t xml:space="preserve">сравнение с богиней – </w:t>
      </w:r>
      <w:r>
        <w:rPr>
          <w:b/>
        </w:rPr>
        <w:t>1 балл</w:t>
      </w:r>
      <w:r>
        <w:t xml:space="preserve">, круглая скульптура – </w:t>
      </w:r>
      <w:r>
        <w:rPr>
          <w:b/>
        </w:rPr>
        <w:t>1 балл</w:t>
      </w:r>
      <w:r>
        <w:t xml:space="preserve">, идеальные пропорции – </w:t>
      </w:r>
      <w:r>
        <w:rPr>
          <w:b/>
        </w:rPr>
        <w:t>1 балл</w:t>
      </w:r>
      <w:r>
        <w:t xml:space="preserve">, белоснежный мрамор – </w:t>
      </w:r>
      <w:r>
        <w:rPr>
          <w:b/>
        </w:rPr>
        <w:t>1 балл</w:t>
      </w:r>
      <w:r>
        <w:t>, поза</w:t>
      </w:r>
      <w:r w:rsidR="00A03BAA">
        <w:t xml:space="preserve"> оживающей красоты </w:t>
      </w:r>
      <w:r>
        <w:t xml:space="preserve">– </w:t>
      </w:r>
      <w:r>
        <w:rPr>
          <w:b/>
        </w:rPr>
        <w:t>1 балл</w:t>
      </w:r>
      <w:r>
        <w:t xml:space="preserve">, </w:t>
      </w:r>
      <w:r w:rsidR="003C7F2E">
        <w:t xml:space="preserve">динамика превращения – </w:t>
      </w:r>
      <w:r w:rsidR="003C7F2E">
        <w:rPr>
          <w:b/>
        </w:rPr>
        <w:t>1 балл</w:t>
      </w:r>
      <w:r w:rsidR="003C7F2E">
        <w:t xml:space="preserve">, </w:t>
      </w:r>
      <w:r>
        <w:t xml:space="preserve">пластичные, мягкие жесты – </w:t>
      </w:r>
      <w:r>
        <w:rPr>
          <w:b/>
        </w:rPr>
        <w:t>1 балл</w:t>
      </w:r>
      <w:r>
        <w:t>,</w:t>
      </w:r>
      <w:r w:rsidR="00943167">
        <w:t xml:space="preserve"> глубокий взгляд – </w:t>
      </w:r>
      <w:r w:rsidR="00943167">
        <w:rPr>
          <w:b/>
        </w:rPr>
        <w:t>1 балл</w:t>
      </w:r>
      <w:r w:rsidR="00943167">
        <w:t xml:space="preserve">, белоснежная кожа – </w:t>
      </w:r>
      <w:r w:rsidR="00943167">
        <w:rPr>
          <w:b/>
        </w:rPr>
        <w:t>1 балл</w:t>
      </w:r>
      <w:r w:rsidR="00943167">
        <w:t>,</w:t>
      </w:r>
      <w:r w:rsidR="00A03BAA">
        <w:t xml:space="preserve"> чувственная грация – </w:t>
      </w:r>
      <w:r w:rsidR="00A03BAA">
        <w:rPr>
          <w:b/>
        </w:rPr>
        <w:t>1 балл</w:t>
      </w:r>
      <w:r w:rsidR="00A03BAA">
        <w:t xml:space="preserve">, </w:t>
      </w:r>
      <w:r w:rsidR="003C7F2E">
        <w:t xml:space="preserve">восхитительная женственность – </w:t>
      </w:r>
      <w:r w:rsidR="003C7F2E">
        <w:rPr>
          <w:b/>
        </w:rPr>
        <w:t>1 балл</w:t>
      </w:r>
      <w:r w:rsidR="003958F6">
        <w:t>.</w:t>
      </w:r>
    </w:p>
    <w:p w:rsidR="008A6296" w:rsidRDefault="008A6296" w:rsidP="003958F6">
      <w:pPr>
        <w:pStyle w:val="Default"/>
        <w:spacing w:after="21"/>
        <w:ind w:left="785"/>
        <w:jc w:val="both"/>
      </w:pPr>
      <w:r>
        <w:rPr>
          <w:b/>
        </w:rPr>
        <w:t>Примечание.</w:t>
      </w:r>
      <w:r w:rsidR="0046631D">
        <w:t xml:space="preserve"> Засчитываются</w:t>
      </w:r>
      <w:r w:rsidR="004D47C0">
        <w:t xml:space="preserve"> </w:t>
      </w:r>
      <w:r>
        <w:t>соответствующие определения</w:t>
      </w:r>
      <w:r w:rsidR="003958F6">
        <w:t>.</w:t>
      </w:r>
    </w:p>
    <w:p w:rsidR="009045A4" w:rsidRDefault="007C6BC2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 w:rsidRPr="007C6BC2">
        <w:t xml:space="preserve">Сицилиана </w:t>
      </w:r>
      <w:r>
        <w:t xml:space="preserve">– </w:t>
      </w:r>
      <w:r>
        <w:rPr>
          <w:b/>
        </w:rPr>
        <w:t>1 балл</w:t>
      </w:r>
      <w:r>
        <w:t>,</w:t>
      </w:r>
      <w:r w:rsidR="00F11791">
        <w:t xml:space="preserve"> из сонаты для флейты и клавесина – </w:t>
      </w:r>
      <w:r w:rsidR="00F11791">
        <w:rPr>
          <w:b/>
        </w:rPr>
        <w:t>1 балл</w:t>
      </w:r>
      <w:r w:rsidR="00F11791">
        <w:t xml:space="preserve">, </w:t>
      </w:r>
      <w:r>
        <w:t xml:space="preserve">Иоганна – </w:t>
      </w:r>
      <w:r>
        <w:rPr>
          <w:b/>
        </w:rPr>
        <w:t>1 балл</w:t>
      </w:r>
      <w:r>
        <w:t xml:space="preserve">, Себастьяна – </w:t>
      </w:r>
      <w:r>
        <w:rPr>
          <w:b/>
        </w:rPr>
        <w:t>1 балл</w:t>
      </w:r>
      <w:r>
        <w:t xml:space="preserve">, Баха – </w:t>
      </w:r>
      <w:r>
        <w:rPr>
          <w:b/>
        </w:rPr>
        <w:t>1 балл</w:t>
      </w:r>
      <w:r w:rsidR="003958F6">
        <w:t>.</w:t>
      </w:r>
      <w:r>
        <w:t xml:space="preserve"> </w:t>
      </w:r>
    </w:p>
    <w:p w:rsidR="009045A4" w:rsidRDefault="001D28D9" w:rsidP="003958F6">
      <w:pPr>
        <w:pStyle w:val="Default"/>
        <w:spacing w:after="21"/>
        <w:ind w:left="785"/>
        <w:jc w:val="both"/>
      </w:pPr>
      <w:r>
        <w:rPr>
          <w:b/>
        </w:rPr>
        <w:t>Примечание.</w:t>
      </w:r>
      <w:r>
        <w:t xml:space="preserve"> Засчитыва</w:t>
      </w:r>
      <w:r w:rsidR="0037342F">
        <w:t>ются другие варианты</w:t>
      </w:r>
      <w:r w:rsidR="003958F6">
        <w:t>.</w:t>
      </w:r>
      <w:r w:rsidR="0037342F">
        <w:t xml:space="preserve"> </w:t>
      </w:r>
    </w:p>
    <w:p w:rsidR="00FB4DCA" w:rsidRDefault="00763EA1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 w:rsidRPr="00763EA1">
        <w:t>Оценивается убедительное объяснение</w:t>
      </w:r>
      <w:r w:rsidR="003958F6">
        <w:rPr>
          <w:b/>
        </w:rPr>
        <w:t xml:space="preserve"> – 1-5 баллов.</w:t>
      </w:r>
      <w:r w:rsidRPr="00763EA1">
        <w:rPr>
          <w:b/>
        </w:rPr>
        <w:t xml:space="preserve"> </w:t>
      </w:r>
    </w:p>
    <w:p w:rsidR="009045A4" w:rsidRDefault="00763EA1" w:rsidP="003958F6">
      <w:pPr>
        <w:pStyle w:val="Default"/>
        <w:numPr>
          <w:ilvl w:val="0"/>
          <w:numId w:val="3"/>
        </w:numPr>
        <w:spacing w:after="21"/>
        <w:ind w:left="785"/>
        <w:jc w:val="both"/>
      </w:pPr>
      <w:r>
        <w:t xml:space="preserve">Франсуа </w:t>
      </w:r>
      <w:r w:rsidR="001D28D9">
        <w:t xml:space="preserve">– </w:t>
      </w:r>
      <w:r w:rsidR="001D28D9" w:rsidRPr="00FB4DCA">
        <w:rPr>
          <w:b/>
        </w:rPr>
        <w:t>1 балл</w:t>
      </w:r>
      <w:r>
        <w:t xml:space="preserve">, Буше </w:t>
      </w:r>
      <w:r w:rsidR="001D28D9">
        <w:t xml:space="preserve">– </w:t>
      </w:r>
      <w:r w:rsidR="001D28D9" w:rsidRPr="00FB4DCA">
        <w:rPr>
          <w:b/>
        </w:rPr>
        <w:t>1 балл</w:t>
      </w:r>
      <w:r>
        <w:t>, «Пигмалион и Галатея»</w:t>
      </w:r>
      <w:r w:rsidR="001D28D9">
        <w:t xml:space="preserve"> – </w:t>
      </w:r>
      <w:r w:rsidR="001D28D9" w:rsidRPr="00FB4DCA">
        <w:rPr>
          <w:b/>
        </w:rPr>
        <w:t>1 балл</w:t>
      </w:r>
      <w:r>
        <w:t xml:space="preserve">, Константин –     </w:t>
      </w:r>
      <w:r w:rsidRPr="00FB4DCA">
        <w:rPr>
          <w:b/>
        </w:rPr>
        <w:t>1 балл</w:t>
      </w:r>
      <w:r>
        <w:t>,</w:t>
      </w:r>
      <w:r w:rsidR="00FB4DCA">
        <w:t xml:space="preserve"> Маковский – </w:t>
      </w:r>
      <w:r w:rsidR="00FB4DCA">
        <w:rPr>
          <w:b/>
        </w:rPr>
        <w:t>1 балл</w:t>
      </w:r>
      <w:r w:rsidR="00FB4DCA">
        <w:t>, «Пигмалион и Галатея»</w:t>
      </w:r>
      <w:r w:rsidR="00FB4DCA" w:rsidRPr="00FB4DCA">
        <w:t xml:space="preserve"> </w:t>
      </w:r>
      <w:r w:rsidR="00FB4DCA">
        <w:t xml:space="preserve">– </w:t>
      </w:r>
      <w:r w:rsidR="00FB4DCA">
        <w:rPr>
          <w:b/>
        </w:rPr>
        <w:t>1 балл</w:t>
      </w:r>
      <w:r w:rsidR="00FB4DCA">
        <w:t xml:space="preserve">, Бернард – </w:t>
      </w:r>
      <w:r w:rsidR="00FB4DCA">
        <w:rPr>
          <w:b/>
        </w:rPr>
        <w:t>1 балл</w:t>
      </w:r>
      <w:r w:rsidR="00FB4DCA">
        <w:t xml:space="preserve">, Шоу – </w:t>
      </w:r>
      <w:r w:rsidR="00FB4DCA">
        <w:rPr>
          <w:b/>
        </w:rPr>
        <w:t>1 балл</w:t>
      </w:r>
      <w:r w:rsidR="00FB4DCA">
        <w:t xml:space="preserve">, «Пигмалион» – </w:t>
      </w:r>
      <w:r w:rsidR="00FB4DCA">
        <w:rPr>
          <w:b/>
        </w:rPr>
        <w:t>1 балл</w:t>
      </w:r>
      <w:r w:rsidR="00FB4DCA">
        <w:t xml:space="preserve">, Фредерик – </w:t>
      </w:r>
      <w:r w:rsidR="00FB4DCA">
        <w:rPr>
          <w:b/>
        </w:rPr>
        <w:t>1 балл</w:t>
      </w:r>
      <w:r w:rsidR="00FB4DCA">
        <w:t xml:space="preserve">, Лоу – </w:t>
      </w:r>
      <w:r w:rsidR="00FB4DCA">
        <w:rPr>
          <w:b/>
        </w:rPr>
        <w:t>1 балл</w:t>
      </w:r>
      <w:r w:rsidR="00FB4DCA">
        <w:t xml:space="preserve">, мюзикл «Моя прекрасная леди» – </w:t>
      </w:r>
      <w:r w:rsidR="00FB4DCA">
        <w:rPr>
          <w:b/>
        </w:rPr>
        <w:t>1 балл</w:t>
      </w:r>
      <w:r w:rsidR="003958F6">
        <w:t>.</w:t>
      </w:r>
    </w:p>
    <w:p w:rsidR="009045A4" w:rsidRDefault="001D28D9" w:rsidP="003958F6">
      <w:pPr>
        <w:pStyle w:val="Default"/>
        <w:jc w:val="both"/>
      </w:pPr>
      <w:r>
        <w:t xml:space="preserve">         </w:t>
      </w:r>
      <w:r>
        <w:rPr>
          <w:b/>
        </w:rPr>
        <w:t xml:space="preserve">   </w:t>
      </w:r>
      <w:r w:rsidR="00763EA1">
        <w:t xml:space="preserve"> </w:t>
      </w:r>
      <w:r>
        <w:rPr>
          <w:b/>
        </w:rPr>
        <w:t xml:space="preserve">Примечание. </w:t>
      </w:r>
      <w:r>
        <w:t xml:space="preserve">Засчитываются примеры из области изобразительного искусства,   </w:t>
      </w:r>
    </w:p>
    <w:p w:rsidR="009045A4" w:rsidRDefault="001D28D9" w:rsidP="00CB7064">
      <w:pPr>
        <w:pStyle w:val="Default"/>
      </w:pPr>
      <w:r>
        <w:t xml:space="preserve">            </w:t>
      </w:r>
      <w:r w:rsidR="00CB7064">
        <w:t xml:space="preserve"> </w:t>
      </w:r>
      <w:r>
        <w:t>литературы, музыки</w:t>
      </w:r>
      <w:r w:rsidR="00763EA1">
        <w:t>, театра</w:t>
      </w:r>
      <w:r w:rsidR="003958F6">
        <w:t>.</w:t>
      </w:r>
    </w:p>
    <w:p w:rsidR="009045A4" w:rsidRDefault="001D28D9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</w:t>
      </w:r>
      <w:r w:rsidR="00CB70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2A0F38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50</w:t>
      </w:r>
      <w:r w:rsidR="003958F6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9045A4" w:rsidRDefault="009045A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7859B7" w:rsidRPr="007859B7" w:rsidRDefault="007859B7" w:rsidP="00315AF3">
      <w:pPr>
        <w:pStyle w:val="Default"/>
        <w:ind w:left="720"/>
        <w:jc w:val="both"/>
        <w:rPr>
          <w:bCs/>
        </w:rPr>
      </w:pPr>
      <w:r>
        <w:rPr>
          <w:b/>
          <w:bCs/>
        </w:rPr>
        <w:t>*</w:t>
      </w:r>
      <w:r w:rsidR="002632CD">
        <w:rPr>
          <w:b/>
          <w:bCs/>
        </w:rPr>
        <w:t xml:space="preserve"> </w:t>
      </w:r>
      <w:r w:rsidR="002632CD">
        <w:rPr>
          <w:bCs/>
        </w:rPr>
        <w:t xml:space="preserve">В </w:t>
      </w:r>
      <w:r w:rsidR="004A7D4B">
        <w:rPr>
          <w:bCs/>
        </w:rPr>
        <w:t>данном задании оценивается уровень</w:t>
      </w:r>
      <w:r>
        <w:rPr>
          <w:bCs/>
        </w:rPr>
        <w:t xml:space="preserve"> восприятия картины</w:t>
      </w:r>
      <w:r w:rsidR="00315AF3">
        <w:rPr>
          <w:bCs/>
        </w:rPr>
        <w:t xml:space="preserve"> Ю.П. Пименова «На арене цирка. Гимнасты»</w:t>
      </w:r>
      <w:r w:rsidR="004A7D4B">
        <w:rPr>
          <w:bCs/>
        </w:rPr>
        <w:t>, творческий подход</w:t>
      </w:r>
      <w:r w:rsidR="006C6EDE">
        <w:rPr>
          <w:bCs/>
        </w:rPr>
        <w:t>, логичность</w:t>
      </w:r>
      <w:r>
        <w:rPr>
          <w:bCs/>
        </w:rPr>
        <w:t xml:space="preserve"> формулировок </w:t>
      </w:r>
      <w:r w:rsidR="00B26E76">
        <w:rPr>
          <w:bCs/>
        </w:rPr>
        <w:t>средств музыкальной выразительности</w:t>
      </w:r>
      <w:r w:rsidR="0085029B">
        <w:rPr>
          <w:bCs/>
        </w:rPr>
        <w:t>.</w:t>
      </w:r>
      <w:r w:rsidR="00B26E76">
        <w:rPr>
          <w:bCs/>
        </w:rPr>
        <w:t xml:space="preserve"> 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7859B7" w:rsidP="007859B7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Стиль – </w:t>
      </w:r>
      <w:r>
        <w:rPr>
          <w:b/>
          <w:bCs/>
        </w:rPr>
        <w:t>1 балл</w:t>
      </w:r>
      <w:r>
        <w:rPr>
          <w:bCs/>
        </w:rPr>
        <w:t xml:space="preserve">, название – </w:t>
      </w:r>
      <w:r>
        <w:rPr>
          <w:b/>
          <w:bCs/>
        </w:rPr>
        <w:t>1-3 баллов</w:t>
      </w:r>
      <w:r w:rsidR="003958F6">
        <w:rPr>
          <w:bCs/>
        </w:rPr>
        <w:t>.</w:t>
      </w:r>
    </w:p>
    <w:p w:rsidR="009045A4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Форма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9045A4" w:rsidRDefault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>Характер</w:t>
      </w:r>
      <w:r w:rsidR="001D28D9">
        <w:rPr>
          <w:bCs/>
        </w:rPr>
        <w:t xml:space="preserve"> – </w:t>
      </w:r>
      <w:r w:rsidR="001D28D9">
        <w:rPr>
          <w:b/>
          <w:bCs/>
        </w:rPr>
        <w:t>1</w:t>
      </w:r>
      <w:r>
        <w:rPr>
          <w:b/>
          <w:bCs/>
        </w:rPr>
        <w:t>-3</w:t>
      </w:r>
      <w:r w:rsidR="001D28D9">
        <w:rPr>
          <w:b/>
          <w:bCs/>
        </w:rPr>
        <w:t xml:space="preserve"> балл</w:t>
      </w:r>
      <w:r>
        <w:rPr>
          <w:b/>
          <w:bCs/>
        </w:rPr>
        <w:t>ов</w:t>
      </w:r>
      <w:r w:rsidR="003958F6">
        <w:rPr>
          <w:bCs/>
        </w:rPr>
        <w:t>.</w:t>
      </w:r>
      <w:r w:rsidR="001D28D9">
        <w:rPr>
          <w:bCs/>
        </w:rPr>
        <w:t xml:space="preserve"> </w:t>
      </w:r>
    </w:p>
    <w:p w:rsidR="009045A4" w:rsidRDefault="00EF3DBA" w:rsidP="00EF3DBA">
      <w:pPr>
        <w:pStyle w:val="Default"/>
        <w:numPr>
          <w:ilvl w:val="0"/>
          <w:numId w:val="4"/>
        </w:numPr>
      </w:pPr>
      <w:r>
        <w:rPr>
          <w:bCs/>
        </w:rPr>
        <w:t>Настроение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rPr>
          <w:bCs/>
        </w:rPr>
        <w:t xml:space="preserve">, лад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9045A4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>Мелодия</w:t>
      </w:r>
      <w:r w:rsidR="001D28D9">
        <w:rPr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9045A4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Регистр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9045A4" w:rsidRPr="00EF3DBA" w:rsidRDefault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>Тембр</w:t>
      </w:r>
      <w:r w:rsidR="001D28D9">
        <w:rPr>
          <w:bCs/>
        </w:rPr>
        <w:t xml:space="preserve"> 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</w:p>
    <w:p w:rsidR="00EF3DBA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Динамика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EF3DBA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Темп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EF3DBA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Ритм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EF3DBA" w:rsidRDefault="00EF3DBA" w:rsidP="00EF3DBA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Музыкальные инструменты – </w:t>
      </w:r>
      <w:r>
        <w:rPr>
          <w:b/>
          <w:bCs/>
        </w:rPr>
        <w:t>1- 5 баллов</w:t>
      </w:r>
      <w:r w:rsidR="003958F6">
        <w:rPr>
          <w:bCs/>
        </w:rPr>
        <w:t>.</w:t>
      </w:r>
    </w:p>
    <w:p w:rsidR="004248A7" w:rsidRDefault="004248A7" w:rsidP="004248A7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Исполнители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4248A7" w:rsidRDefault="004248A7" w:rsidP="004248A7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Аудитория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4248A7" w:rsidRDefault="004248A7" w:rsidP="004248A7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Впечатление – </w:t>
      </w:r>
      <w:r>
        <w:rPr>
          <w:b/>
          <w:bCs/>
        </w:rPr>
        <w:t>1-3 баллов</w:t>
      </w:r>
      <w:r w:rsidR="003958F6">
        <w:rPr>
          <w:bCs/>
        </w:rPr>
        <w:t>.</w:t>
      </w:r>
    </w:p>
    <w:p w:rsidR="004248A7" w:rsidRDefault="004248A7" w:rsidP="004248A7">
      <w:pPr>
        <w:pStyle w:val="Default"/>
        <w:numPr>
          <w:ilvl w:val="0"/>
          <w:numId w:val="4"/>
        </w:numPr>
        <w:rPr>
          <w:bCs/>
        </w:rPr>
      </w:pPr>
      <w:r>
        <w:rPr>
          <w:color w:val="auto"/>
        </w:rPr>
        <w:t xml:space="preserve">Оценивается убедительное объяснение </w:t>
      </w:r>
      <w:r>
        <w:rPr>
          <w:b/>
          <w:color w:val="auto"/>
        </w:rPr>
        <w:t>–</w:t>
      </w:r>
      <w:r w:rsidR="00407092">
        <w:rPr>
          <w:b/>
          <w:color w:val="auto"/>
        </w:rPr>
        <w:t xml:space="preserve"> 1-4</w:t>
      </w:r>
      <w:r>
        <w:rPr>
          <w:b/>
          <w:color w:val="auto"/>
        </w:rPr>
        <w:t xml:space="preserve"> баллов</w:t>
      </w:r>
      <w:r w:rsidR="003958F6">
        <w:rPr>
          <w:bCs/>
        </w:rPr>
        <w:t>.</w:t>
      </w:r>
    </w:p>
    <w:p w:rsidR="009045A4" w:rsidRDefault="009045A4">
      <w:pPr>
        <w:pStyle w:val="Default"/>
        <w:ind w:left="720"/>
        <w:rPr>
          <w:bCs/>
        </w:rPr>
      </w:pPr>
    </w:p>
    <w:p w:rsidR="009045A4" w:rsidRDefault="00407092">
      <w:pPr>
        <w:pStyle w:val="Default"/>
        <w:spacing w:after="21"/>
      </w:pPr>
      <w:r>
        <w:rPr>
          <w:b/>
          <w:color w:val="auto"/>
        </w:rPr>
        <w:t xml:space="preserve">       Максимальный балл – 30</w:t>
      </w:r>
      <w:r w:rsidR="003958F6">
        <w:rPr>
          <w:b/>
          <w:color w:val="auto"/>
        </w:rPr>
        <w:t>.</w:t>
      </w:r>
      <w:r w:rsidR="001D28D9">
        <w:rPr>
          <w:b/>
          <w:color w:val="auto"/>
        </w:rPr>
        <w:t xml:space="preserve">  </w:t>
      </w:r>
    </w:p>
    <w:p w:rsidR="009045A4" w:rsidRDefault="009045A4">
      <w:pPr>
        <w:pStyle w:val="Default"/>
        <w:spacing w:after="21"/>
        <w:ind w:left="1440"/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8D466E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bCs/>
        </w:rPr>
        <w:t xml:space="preserve">Город </w:t>
      </w:r>
      <w:r w:rsidR="00562C11">
        <w:rPr>
          <w:bCs/>
        </w:rPr>
        <w:t>Казань</w:t>
      </w:r>
      <w:r w:rsidR="001D28D9">
        <w:rPr>
          <w:bCs/>
        </w:rPr>
        <w:t xml:space="preserve">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  <w:r w:rsidR="00562C11">
        <w:rPr>
          <w:bCs/>
        </w:rPr>
        <w:t xml:space="preserve"> </w:t>
      </w:r>
    </w:p>
    <w:p w:rsidR="00E35B1A" w:rsidRDefault="00562C11" w:rsidP="003958F6">
      <w:pPr>
        <w:pStyle w:val="Default"/>
        <w:numPr>
          <w:ilvl w:val="0"/>
          <w:numId w:val="5"/>
        </w:numPr>
        <w:ind w:left="785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Казанская художественная школа – </w:t>
      </w:r>
      <w:r>
        <w:rPr>
          <w:b/>
          <w:bCs/>
        </w:rPr>
        <w:t>1 балл</w:t>
      </w:r>
      <w:r>
        <w:rPr>
          <w:bCs/>
        </w:rPr>
        <w:t xml:space="preserve">, архитектор Карл Людвигович Мюфке – </w:t>
      </w:r>
      <w:r w:rsidR="00E716BC">
        <w:rPr>
          <w:bCs/>
        </w:rPr>
        <w:t xml:space="preserve"> </w:t>
      </w:r>
      <w:r w:rsidR="00E716BC">
        <w:rPr>
          <w:bCs/>
        </w:rPr>
        <w:br/>
      </w:r>
      <w:r>
        <w:rPr>
          <w:b/>
          <w:bCs/>
        </w:rPr>
        <w:t>1 балл</w:t>
      </w:r>
      <w:r>
        <w:rPr>
          <w:bCs/>
        </w:rPr>
        <w:t xml:space="preserve">, Казанское – </w:t>
      </w:r>
      <w:r>
        <w:rPr>
          <w:b/>
          <w:bCs/>
        </w:rPr>
        <w:t>1 балл</w:t>
      </w:r>
      <w:r>
        <w:rPr>
          <w:bCs/>
        </w:rPr>
        <w:t xml:space="preserve">, художественное </w:t>
      </w:r>
      <w:r w:rsidR="00E35B1A">
        <w:rPr>
          <w:bCs/>
        </w:rPr>
        <w:t xml:space="preserve">– </w:t>
      </w:r>
      <w:r w:rsidR="00E35B1A">
        <w:rPr>
          <w:b/>
          <w:bCs/>
        </w:rPr>
        <w:t>1 балл</w:t>
      </w:r>
      <w:r w:rsidR="00E35B1A">
        <w:rPr>
          <w:bCs/>
        </w:rPr>
        <w:t xml:space="preserve">, </w:t>
      </w:r>
      <w:r>
        <w:rPr>
          <w:bCs/>
        </w:rPr>
        <w:t>училище</w:t>
      </w:r>
      <w:r w:rsidR="00E35B1A">
        <w:rPr>
          <w:bCs/>
        </w:rPr>
        <w:t xml:space="preserve"> – </w:t>
      </w:r>
      <w:r w:rsidR="00E35B1A">
        <w:rPr>
          <w:b/>
          <w:bCs/>
        </w:rPr>
        <w:t>1 балл</w:t>
      </w:r>
      <w:r w:rsidR="00E35B1A">
        <w:rPr>
          <w:bCs/>
        </w:rPr>
        <w:t xml:space="preserve">, </w:t>
      </w:r>
      <w:r>
        <w:rPr>
          <w:bCs/>
        </w:rPr>
        <w:t xml:space="preserve">им. </w:t>
      </w:r>
      <w:r w:rsidR="00E35B1A">
        <w:rPr>
          <w:bCs/>
        </w:rPr>
        <w:t xml:space="preserve">Н.И. Фешина – </w:t>
      </w:r>
      <w:r w:rsidR="00E35B1A">
        <w:rPr>
          <w:b/>
          <w:bCs/>
        </w:rPr>
        <w:t>1 балл</w:t>
      </w:r>
      <w:r w:rsidR="003958F6">
        <w:rPr>
          <w:bCs/>
        </w:rPr>
        <w:t>.</w:t>
      </w:r>
    </w:p>
    <w:p w:rsidR="009045A4" w:rsidRDefault="00E35B1A" w:rsidP="003958F6">
      <w:pPr>
        <w:pStyle w:val="Default"/>
        <w:ind w:left="785"/>
        <w:jc w:val="both"/>
        <w:rPr>
          <w:bCs/>
        </w:rPr>
      </w:pPr>
      <w:r>
        <w:rPr>
          <w:bCs/>
          <w:lang w:val="en-US"/>
        </w:rPr>
        <w:t>b</w:t>
      </w:r>
      <w:r>
        <w:rPr>
          <w:bCs/>
        </w:rPr>
        <w:t>. Доходный дом</w:t>
      </w:r>
      <w:r w:rsidR="001D28D9">
        <w:rPr>
          <w:bCs/>
        </w:rPr>
        <w:t xml:space="preserve"> – </w:t>
      </w:r>
      <w:r w:rsidR="001D28D9">
        <w:rPr>
          <w:b/>
          <w:bCs/>
        </w:rPr>
        <w:t>1 балл</w:t>
      </w:r>
      <w:r>
        <w:rPr>
          <w:bCs/>
        </w:rPr>
        <w:t xml:space="preserve">, архитектор Генрих Руш </w:t>
      </w:r>
      <w:r w:rsidR="001D28D9">
        <w:rPr>
          <w:bCs/>
        </w:rPr>
        <w:t xml:space="preserve">– </w:t>
      </w:r>
      <w:r w:rsidR="001D28D9">
        <w:rPr>
          <w:b/>
          <w:bCs/>
        </w:rPr>
        <w:t>1 балл</w:t>
      </w:r>
      <w:r w:rsidR="001D28D9">
        <w:rPr>
          <w:bCs/>
        </w:rPr>
        <w:t xml:space="preserve">, </w:t>
      </w:r>
      <w:r>
        <w:rPr>
          <w:bCs/>
        </w:rPr>
        <w:t xml:space="preserve">Дом – </w:t>
      </w:r>
      <w:r>
        <w:rPr>
          <w:b/>
          <w:bCs/>
        </w:rPr>
        <w:t>1 балл</w:t>
      </w:r>
      <w:r>
        <w:rPr>
          <w:bCs/>
        </w:rPr>
        <w:t xml:space="preserve">, Кекина – </w:t>
      </w:r>
      <w:r>
        <w:rPr>
          <w:b/>
          <w:bCs/>
        </w:rPr>
        <w:t>1 балл</w:t>
      </w:r>
      <w:r>
        <w:rPr>
          <w:bCs/>
        </w:rPr>
        <w:t xml:space="preserve">, достопримечательность города – </w:t>
      </w:r>
      <w:r>
        <w:rPr>
          <w:b/>
          <w:bCs/>
        </w:rPr>
        <w:t>1 балл</w:t>
      </w:r>
      <w:r w:rsidR="003958F6">
        <w:rPr>
          <w:bCs/>
        </w:rPr>
        <w:t>.</w:t>
      </w:r>
    </w:p>
    <w:p w:rsidR="003F2EA0" w:rsidRDefault="003F2EA0" w:rsidP="003958F6">
      <w:pPr>
        <w:pStyle w:val="Default"/>
        <w:ind w:left="785"/>
        <w:jc w:val="both"/>
        <w:rPr>
          <w:bCs/>
        </w:rPr>
      </w:pPr>
      <w:r>
        <w:rPr>
          <w:bCs/>
        </w:rPr>
        <w:t xml:space="preserve">с. </w:t>
      </w:r>
      <w:r w:rsidR="00661142">
        <w:rPr>
          <w:bCs/>
        </w:rPr>
        <w:t xml:space="preserve">Анатомический театр – </w:t>
      </w:r>
      <w:r w:rsidR="00661142">
        <w:rPr>
          <w:b/>
          <w:bCs/>
        </w:rPr>
        <w:t>1 балл</w:t>
      </w:r>
      <w:r w:rsidR="00661142">
        <w:rPr>
          <w:bCs/>
        </w:rPr>
        <w:t xml:space="preserve">, архитектор М.П. Коринфский (Варенцов) – </w:t>
      </w:r>
      <w:r w:rsidR="00661142">
        <w:rPr>
          <w:b/>
          <w:bCs/>
        </w:rPr>
        <w:t>1 балл</w:t>
      </w:r>
      <w:r w:rsidR="00661142">
        <w:rPr>
          <w:bCs/>
        </w:rPr>
        <w:t xml:space="preserve">, музей – </w:t>
      </w:r>
      <w:r w:rsidR="00661142">
        <w:rPr>
          <w:b/>
          <w:bCs/>
        </w:rPr>
        <w:t>1 балл</w:t>
      </w:r>
      <w:r w:rsidR="00661142">
        <w:rPr>
          <w:bCs/>
        </w:rPr>
        <w:t xml:space="preserve">, занятия студентов – </w:t>
      </w:r>
      <w:r w:rsidR="00661142">
        <w:rPr>
          <w:b/>
          <w:bCs/>
        </w:rPr>
        <w:t>1 балл</w:t>
      </w:r>
      <w:r w:rsidR="003958F6">
        <w:rPr>
          <w:bCs/>
        </w:rPr>
        <w:t>.</w:t>
      </w:r>
    </w:p>
    <w:p w:rsidR="00553915" w:rsidRPr="00553915" w:rsidRDefault="00553915" w:rsidP="003958F6">
      <w:pPr>
        <w:pStyle w:val="Default"/>
        <w:ind w:left="785"/>
        <w:jc w:val="both"/>
        <w:rPr>
          <w:bCs/>
        </w:rPr>
      </w:pPr>
      <w:r>
        <w:rPr>
          <w:bCs/>
          <w:lang w:val="en-US"/>
        </w:rPr>
        <w:t>d</w:t>
      </w:r>
      <w:r>
        <w:rPr>
          <w:bCs/>
        </w:rPr>
        <w:t xml:space="preserve">. </w:t>
      </w:r>
      <w:r w:rsidR="00DB04E0">
        <w:rPr>
          <w:bCs/>
        </w:rPr>
        <w:t xml:space="preserve">«Ленинский мемориал» – </w:t>
      </w:r>
      <w:r w:rsidR="00DB04E0">
        <w:rPr>
          <w:b/>
          <w:bCs/>
        </w:rPr>
        <w:t>1 балл</w:t>
      </w:r>
      <w:r w:rsidR="00DB04E0">
        <w:rPr>
          <w:bCs/>
        </w:rPr>
        <w:t xml:space="preserve">, национальный культурный центр (НКЦ) – </w:t>
      </w:r>
      <w:r w:rsidR="00DB04E0">
        <w:rPr>
          <w:b/>
          <w:bCs/>
        </w:rPr>
        <w:t>1 балл</w:t>
      </w:r>
      <w:r w:rsidR="00DB04E0">
        <w:rPr>
          <w:bCs/>
        </w:rPr>
        <w:t xml:space="preserve">, «Казань» – </w:t>
      </w:r>
      <w:r w:rsidR="00DB04E0">
        <w:rPr>
          <w:b/>
          <w:bCs/>
        </w:rPr>
        <w:t>1 балл</w:t>
      </w:r>
      <w:r w:rsidR="00DB04E0">
        <w:rPr>
          <w:bCs/>
        </w:rPr>
        <w:t xml:space="preserve">, </w:t>
      </w:r>
      <w:r w:rsidR="00CD6AEC">
        <w:rPr>
          <w:bCs/>
        </w:rPr>
        <w:t xml:space="preserve">музей – </w:t>
      </w:r>
      <w:r w:rsidR="00CD6AEC">
        <w:rPr>
          <w:b/>
          <w:bCs/>
        </w:rPr>
        <w:t>1 балл</w:t>
      </w:r>
      <w:r w:rsidR="00CD6AEC">
        <w:rPr>
          <w:bCs/>
        </w:rPr>
        <w:t xml:space="preserve">, </w:t>
      </w:r>
      <w:r w:rsidR="00DB04E0">
        <w:rPr>
          <w:bCs/>
        </w:rPr>
        <w:t xml:space="preserve">Национальная </w:t>
      </w:r>
      <w:r w:rsidR="00231C29">
        <w:rPr>
          <w:bCs/>
        </w:rPr>
        <w:t xml:space="preserve">– </w:t>
      </w:r>
      <w:r w:rsidR="00231C29">
        <w:rPr>
          <w:b/>
          <w:bCs/>
        </w:rPr>
        <w:t>1 балл</w:t>
      </w:r>
      <w:r w:rsidR="00231C29">
        <w:rPr>
          <w:bCs/>
        </w:rPr>
        <w:t xml:space="preserve">, </w:t>
      </w:r>
      <w:r w:rsidR="00DB04E0">
        <w:rPr>
          <w:bCs/>
        </w:rPr>
        <w:t xml:space="preserve">библиотека </w:t>
      </w:r>
      <w:r w:rsidR="00231C29">
        <w:rPr>
          <w:bCs/>
        </w:rPr>
        <w:t xml:space="preserve">– </w:t>
      </w:r>
      <w:r w:rsidR="00231C29">
        <w:rPr>
          <w:b/>
          <w:bCs/>
        </w:rPr>
        <w:t>1 балл</w:t>
      </w:r>
      <w:r w:rsidR="00231C29">
        <w:rPr>
          <w:bCs/>
        </w:rPr>
        <w:t xml:space="preserve">, </w:t>
      </w:r>
      <w:r w:rsidR="00DB04E0">
        <w:rPr>
          <w:bCs/>
        </w:rPr>
        <w:t xml:space="preserve">Республики Татарстан – </w:t>
      </w:r>
      <w:r w:rsidR="00DB04E0">
        <w:rPr>
          <w:b/>
          <w:bCs/>
        </w:rPr>
        <w:t>1 балл</w:t>
      </w:r>
      <w:r w:rsidR="003958F6">
        <w:rPr>
          <w:bCs/>
        </w:rPr>
        <w:t>.</w:t>
      </w:r>
    </w:p>
    <w:p w:rsidR="009045A4" w:rsidRDefault="001D28D9" w:rsidP="003958F6">
      <w:pPr>
        <w:pStyle w:val="Default"/>
        <w:numPr>
          <w:ilvl w:val="0"/>
          <w:numId w:val="5"/>
        </w:numPr>
        <w:ind w:left="785"/>
        <w:jc w:val="both"/>
        <w:rPr>
          <w:bCs/>
        </w:rPr>
      </w:pPr>
      <w:r>
        <w:rPr>
          <w:bCs/>
          <w:lang w:val="en-US"/>
        </w:rPr>
        <w:t>a</w:t>
      </w:r>
      <w:r w:rsidR="003E7CE8">
        <w:rPr>
          <w:bCs/>
        </w:rPr>
        <w:t xml:space="preserve">. </w:t>
      </w:r>
      <w:r w:rsidR="00E76F2E">
        <w:rPr>
          <w:bCs/>
        </w:rPr>
        <w:t xml:space="preserve">конец </w:t>
      </w:r>
      <w:r>
        <w:rPr>
          <w:bCs/>
        </w:rPr>
        <w:t xml:space="preserve">- </w:t>
      </w:r>
      <w:r>
        <w:rPr>
          <w:b/>
          <w:bCs/>
        </w:rPr>
        <w:t>1 балл</w:t>
      </w:r>
      <w:r w:rsidR="003E7CE8">
        <w:rPr>
          <w:bCs/>
        </w:rPr>
        <w:t xml:space="preserve">, </w:t>
      </w:r>
      <w:r w:rsidR="00E76F2E">
        <w:rPr>
          <w:bCs/>
          <w:lang w:val="en-US"/>
        </w:rPr>
        <w:t>XIX</w:t>
      </w:r>
      <w:r w:rsidR="00E76F2E">
        <w:rPr>
          <w:bCs/>
        </w:rPr>
        <w:t xml:space="preserve"> века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3E7CE8">
        <w:rPr>
          <w:bCs/>
        </w:rPr>
        <w:t xml:space="preserve">, </w:t>
      </w:r>
      <w:r w:rsidR="001D7C0E">
        <w:rPr>
          <w:bCs/>
        </w:rPr>
        <w:t>псевдорусский стиль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3958F6">
        <w:rPr>
          <w:bCs/>
        </w:rPr>
        <w:t>.</w:t>
      </w:r>
      <w:r w:rsidR="003E7CE8">
        <w:rPr>
          <w:bCs/>
        </w:rPr>
        <w:t xml:space="preserve"> </w:t>
      </w:r>
    </w:p>
    <w:p w:rsidR="009045A4" w:rsidRDefault="001D7C0E" w:rsidP="003958F6">
      <w:pPr>
        <w:pStyle w:val="Default"/>
        <w:ind w:left="720"/>
        <w:jc w:val="both"/>
        <w:rPr>
          <w:bCs/>
        </w:rPr>
      </w:pPr>
      <w:r w:rsidRPr="001D7C0E">
        <w:rPr>
          <w:bCs/>
        </w:rPr>
        <w:t xml:space="preserve"> </w:t>
      </w:r>
      <w:r w:rsidR="001D28D9">
        <w:rPr>
          <w:bCs/>
          <w:lang w:val="en-US"/>
        </w:rPr>
        <w:t>b</w:t>
      </w:r>
      <w:r w:rsidR="00264F85">
        <w:rPr>
          <w:bCs/>
        </w:rPr>
        <w:t xml:space="preserve">. </w:t>
      </w:r>
      <w:r w:rsidR="00B552FA">
        <w:rPr>
          <w:bCs/>
        </w:rPr>
        <w:t>начало</w:t>
      </w:r>
      <w:r w:rsidR="003D35C4">
        <w:rPr>
          <w:bCs/>
        </w:rPr>
        <w:t xml:space="preserve"> </w:t>
      </w:r>
      <w:r w:rsidR="001D28D9">
        <w:rPr>
          <w:b/>
          <w:bCs/>
        </w:rPr>
        <w:t>– 1 балл</w:t>
      </w:r>
      <w:r w:rsidR="00B552FA">
        <w:rPr>
          <w:bCs/>
        </w:rPr>
        <w:t xml:space="preserve">, </w:t>
      </w:r>
      <w:r w:rsidR="00B552FA">
        <w:rPr>
          <w:bCs/>
          <w:lang w:val="en-US"/>
        </w:rPr>
        <w:t>XX</w:t>
      </w:r>
      <w:r w:rsidR="00B552FA">
        <w:rPr>
          <w:bCs/>
        </w:rPr>
        <w:t xml:space="preserve"> века</w:t>
      </w:r>
      <w:r w:rsidR="001D28D9">
        <w:rPr>
          <w:bCs/>
        </w:rPr>
        <w:t xml:space="preserve"> – </w:t>
      </w:r>
      <w:r w:rsidR="001D28D9">
        <w:rPr>
          <w:b/>
          <w:bCs/>
        </w:rPr>
        <w:t>1 балл</w:t>
      </w:r>
      <w:r w:rsidR="00264F85">
        <w:rPr>
          <w:bCs/>
        </w:rPr>
        <w:t>, эклектика</w:t>
      </w:r>
      <w:r w:rsidR="001D28D9">
        <w:rPr>
          <w:bCs/>
        </w:rPr>
        <w:t xml:space="preserve"> 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  <w:r w:rsidR="00264F85">
        <w:rPr>
          <w:bCs/>
        </w:rPr>
        <w:t xml:space="preserve"> </w:t>
      </w:r>
    </w:p>
    <w:p w:rsidR="009045A4" w:rsidRDefault="001D28D9" w:rsidP="003958F6">
      <w:pPr>
        <w:pStyle w:val="Default"/>
        <w:jc w:val="both"/>
        <w:rPr>
          <w:bCs/>
        </w:rPr>
      </w:pPr>
      <w:r>
        <w:rPr>
          <w:bCs/>
        </w:rPr>
        <w:t xml:space="preserve">            </w:t>
      </w:r>
      <w:r w:rsidR="001D7C0E" w:rsidRPr="001D7C0E">
        <w:rPr>
          <w:bCs/>
        </w:rPr>
        <w:t xml:space="preserve"> </w:t>
      </w:r>
      <w:r>
        <w:rPr>
          <w:bCs/>
          <w:lang w:val="en-US"/>
        </w:rPr>
        <w:t>c</w:t>
      </w:r>
      <w:r w:rsidR="00914462">
        <w:rPr>
          <w:bCs/>
        </w:rPr>
        <w:t xml:space="preserve">. </w:t>
      </w:r>
      <w:r w:rsidR="00914462">
        <w:rPr>
          <w:bCs/>
          <w:lang w:val="en-US"/>
        </w:rPr>
        <w:t>I</w:t>
      </w:r>
      <w:r w:rsidR="00914462">
        <w:rPr>
          <w:bCs/>
        </w:rPr>
        <w:t xml:space="preserve"> половина</w:t>
      </w:r>
      <w:r>
        <w:rPr>
          <w:bCs/>
        </w:rPr>
        <w:t xml:space="preserve"> - </w:t>
      </w:r>
      <w:r>
        <w:rPr>
          <w:b/>
          <w:bCs/>
        </w:rPr>
        <w:t>1 балл</w:t>
      </w:r>
      <w:r w:rsidR="00914462">
        <w:rPr>
          <w:bCs/>
        </w:rPr>
        <w:t xml:space="preserve">, </w:t>
      </w:r>
      <w:r w:rsidR="00914462">
        <w:rPr>
          <w:bCs/>
          <w:lang w:val="en-US"/>
        </w:rPr>
        <w:t>XIX</w:t>
      </w:r>
      <w:r w:rsidR="00914462" w:rsidRPr="00914462">
        <w:rPr>
          <w:bCs/>
        </w:rPr>
        <w:t xml:space="preserve"> </w:t>
      </w:r>
      <w:r w:rsidR="00914462">
        <w:rPr>
          <w:bCs/>
        </w:rPr>
        <w:t>века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8810E7">
        <w:rPr>
          <w:bCs/>
        </w:rPr>
        <w:t xml:space="preserve">, </w:t>
      </w:r>
      <w:r w:rsidR="000F4823">
        <w:rPr>
          <w:bCs/>
        </w:rPr>
        <w:t>классицизм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3958F6">
        <w:rPr>
          <w:bCs/>
        </w:rPr>
        <w:t>.</w:t>
      </w:r>
      <w:r w:rsidR="008810E7">
        <w:rPr>
          <w:bCs/>
        </w:rPr>
        <w:t xml:space="preserve"> </w:t>
      </w:r>
      <w:r>
        <w:rPr>
          <w:bCs/>
        </w:rPr>
        <w:t xml:space="preserve">  </w:t>
      </w:r>
    </w:p>
    <w:p w:rsidR="009045A4" w:rsidRDefault="001D7C0E" w:rsidP="003958F6">
      <w:pPr>
        <w:pStyle w:val="Default"/>
        <w:ind w:left="720"/>
        <w:jc w:val="both"/>
        <w:rPr>
          <w:bCs/>
        </w:rPr>
      </w:pPr>
      <w:r w:rsidRPr="001D7C0E">
        <w:rPr>
          <w:bCs/>
        </w:rPr>
        <w:t xml:space="preserve"> </w:t>
      </w:r>
      <w:r w:rsidR="001D28D9">
        <w:rPr>
          <w:bCs/>
          <w:lang w:val="en-US"/>
        </w:rPr>
        <w:t>d</w:t>
      </w:r>
      <w:r w:rsidR="003E7CE8">
        <w:rPr>
          <w:bCs/>
        </w:rPr>
        <w:t>. конец</w:t>
      </w:r>
      <w:r w:rsidR="001D28D9">
        <w:rPr>
          <w:bCs/>
        </w:rPr>
        <w:t xml:space="preserve"> – </w:t>
      </w:r>
      <w:r w:rsidR="001D28D9">
        <w:rPr>
          <w:b/>
          <w:bCs/>
        </w:rPr>
        <w:t xml:space="preserve">1 балл, </w:t>
      </w:r>
      <w:r w:rsidR="003E7CE8">
        <w:rPr>
          <w:bCs/>
          <w:lang w:val="en-US"/>
        </w:rPr>
        <w:t>XX</w:t>
      </w:r>
      <w:r w:rsidR="003E7CE8">
        <w:rPr>
          <w:bCs/>
        </w:rPr>
        <w:t xml:space="preserve"> века</w:t>
      </w:r>
      <w:r w:rsidR="001D28D9">
        <w:rPr>
          <w:b/>
          <w:bCs/>
        </w:rPr>
        <w:t xml:space="preserve"> </w:t>
      </w:r>
      <w:r w:rsidR="001D28D9">
        <w:rPr>
          <w:bCs/>
        </w:rPr>
        <w:t xml:space="preserve">– </w:t>
      </w:r>
      <w:r w:rsidR="001D28D9">
        <w:rPr>
          <w:b/>
          <w:bCs/>
        </w:rPr>
        <w:t>1 балл,</w:t>
      </w:r>
      <w:r w:rsidR="009915A9">
        <w:rPr>
          <w:b/>
          <w:bCs/>
        </w:rPr>
        <w:t xml:space="preserve"> </w:t>
      </w:r>
      <w:r w:rsidR="009915A9">
        <w:rPr>
          <w:bCs/>
        </w:rPr>
        <w:t>советский</w:t>
      </w:r>
      <w:r w:rsidR="001D28D9">
        <w:rPr>
          <w:b/>
          <w:bCs/>
        </w:rPr>
        <w:t xml:space="preserve"> </w:t>
      </w:r>
      <w:r w:rsidR="009915A9">
        <w:rPr>
          <w:bCs/>
        </w:rPr>
        <w:t>модернизм</w:t>
      </w:r>
      <w:r w:rsidR="001D28D9">
        <w:rPr>
          <w:bCs/>
        </w:rPr>
        <w:t xml:space="preserve"> 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  <w:r w:rsidR="001D28D9">
        <w:rPr>
          <w:b/>
          <w:bCs/>
        </w:rPr>
        <w:t xml:space="preserve"> </w:t>
      </w:r>
    </w:p>
    <w:p w:rsidR="009045A4" w:rsidRPr="009265D2" w:rsidRDefault="00F31C8E" w:rsidP="003958F6">
      <w:pPr>
        <w:pStyle w:val="Default"/>
        <w:numPr>
          <w:ilvl w:val="0"/>
          <w:numId w:val="5"/>
        </w:numPr>
        <w:ind w:left="785"/>
        <w:jc w:val="both"/>
        <w:rPr>
          <w:bCs/>
        </w:rPr>
      </w:pPr>
      <w:r>
        <w:rPr>
          <w:lang w:val="en-US"/>
        </w:rPr>
        <w:t>a</w:t>
      </w:r>
      <w:r>
        <w:t>. двускатные шатровые крыши</w:t>
      </w:r>
      <w:r w:rsidR="001D28D9">
        <w:t xml:space="preserve"> – </w:t>
      </w:r>
      <w:r w:rsidR="001D28D9">
        <w:rPr>
          <w:b/>
        </w:rPr>
        <w:t>1 балл</w:t>
      </w:r>
      <w:r>
        <w:t xml:space="preserve">, </w:t>
      </w:r>
      <w:r w:rsidR="00924689">
        <w:t>р</w:t>
      </w:r>
      <w:r>
        <w:t>азнообразие объёмов различной формы</w:t>
      </w:r>
      <w:r w:rsidR="001D28D9">
        <w:t xml:space="preserve"> </w:t>
      </w:r>
      <w:r w:rsidR="00924689">
        <w:rPr>
          <w:bCs/>
        </w:rPr>
        <w:t xml:space="preserve">– </w:t>
      </w:r>
      <w:r w:rsidR="00924689">
        <w:rPr>
          <w:b/>
          <w:bCs/>
        </w:rPr>
        <w:t>1 балл</w:t>
      </w:r>
      <w:r w:rsidR="00924689">
        <w:t xml:space="preserve">, </w:t>
      </w:r>
      <w:r>
        <w:t xml:space="preserve">многочисленные окна </w:t>
      </w:r>
      <w:r w:rsidR="00282A34">
        <w:rPr>
          <w:bCs/>
        </w:rPr>
        <w:t xml:space="preserve">– </w:t>
      </w:r>
      <w:r w:rsidR="00282A34">
        <w:rPr>
          <w:b/>
          <w:bCs/>
        </w:rPr>
        <w:t>1 балл</w:t>
      </w:r>
      <w:r w:rsidR="00282A34">
        <w:t xml:space="preserve"> прямоугольной формы </w:t>
      </w:r>
      <w:r w:rsidR="00852791">
        <w:t>на</w:t>
      </w:r>
      <w:r w:rsidR="00924689">
        <w:t xml:space="preserve">верху с закруглением </w:t>
      </w:r>
      <w:r w:rsidR="001D28D9">
        <w:rPr>
          <w:bCs/>
        </w:rPr>
        <w:t xml:space="preserve">– </w:t>
      </w:r>
      <w:r w:rsidR="001D28D9">
        <w:rPr>
          <w:b/>
          <w:bCs/>
        </w:rPr>
        <w:t xml:space="preserve">1 балл, </w:t>
      </w:r>
      <w:r w:rsidR="00924689">
        <w:rPr>
          <w:bCs/>
        </w:rPr>
        <w:t>строгие вертикальные и горизонтальные линии</w:t>
      </w:r>
      <w:r w:rsidR="001D28D9">
        <w:rPr>
          <w:bCs/>
        </w:rPr>
        <w:t xml:space="preserve"> – </w:t>
      </w:r>
      <w:r w:rsidR="001D28D9">
        <w:rPr>
          <w:b/>
          <w:bCs/>
        </w:rPr>
        <w:t xml:space="preserve">1 балл, </w:t>
      </w:r>
      <w:r w:rsidR="00924689" w:rsidRPr="00924689">
        <w:rPr>
          <w:bCs/>
        </w:rPr>
        <w:t>дополняются плавными изгибами</w:t>
      </w:r>
      <w:r w:rsidR="001D28D9" w:rsidRPr="00924689">
        <w:rPr>
          <w:bCs/>
        </w:rPr>
        <w:t xml:space="preserve"> </w:t>
      </w:r>
      <w:r w:rsidR="001D28D9">
        <w:rPr>
          <w:bCs/>
        </w:rPr>
        <w:t xml:space="preserve">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  <w:r w:rsidR="001D28D9">
        <w:rPr>
          <w:b/>
          <w:bCs/>
        </w:rPr>
        <w:t xml:space="preserve"> </w:t>
      </w:r>
    </w:p>
    <w:p w:rsidR="009265D2" w:rsidRDefault="009265D2" w:rsidP="003958F6">
      <w:pPr>
        <w:pStyle w:val="Default"/>
        <w:ind w:left="785"/>
        <w:jc w:val="both"/>
        <w:rPr>
          <w:b/>
          <w:bCs/>
        </w:rPr>
      </w:pPr>
      <w:r>
        <w:rPr>
          <w:bCs/>
          <w:lang w:val="en-US"/>
        </w:rPr>
        <w:t>b</w:t>
      </w:r>
      <w:r>
        <w:rPr>
          <w:bCs/>
        </w:rPr>
        <w:t xml:space="preserve">. смешение стилей – </w:t>
      </w:r>
      <w:r>
        <w:rPr>
          <w:b/>
          <w:bCs/>
        </w:rPr>
        <w:t xml:space="preserve">1 балл, </w:t>
      </w:r>
      <w:r w:rsidRPr="009265D2">
        <w:rPr>
          <w:bCs/>
        </w:rPr>
        <w:t>большие формы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изобилие декора – </w:t>
      </w:r>
      <w:r>
        <w:rPr>
          <w:b/>
          <w:bCs/>
        </w:rPr>
        <w:t>1 бал</w:t>
      </w:r>
      <w:r w:rsidR="003958F6">
        <w:rPr>
          <w:b/>
          <w:bCs/>
        </w:rPr>
        <w:t>л</w:t>
      </w:r>
      <w:r w:rsidR="003958F6">
        <w:rPr>
          <w:bCs/>
        </w:rPr>
        <w:t>.</w:t>
      </w:r>
      <w:r>
        <w:rPr>
          <w:b/>
          <w:bCs/>
        </w:rPr>
        <w:t xml:space="preserve"> </w:t>
      </w:r>
    </w:p>
    <w:p w:rsidR="00081345" w:rsidRDefault="00081345" w:rsidP="003958F6">
      <w:pPr>
        <w:pStyle w:val="Default"/>
        <w:ind w:left="785"/>
        <w:jc w:val="both"/>
        <w:rPr>
          <w:b/>
          <w:bCs/>
        </w:rPr>
      </w:pPr>
      <w:r w:rsidRPr="00081345">
        <w:rPr>
          <w:bCs/>
        </w:rPr>
        <w:t>с.</w:t>
      </w:r>
      <w:r>
        <w:rPr>
          <w:bCs/>
        </w:rPr>
        <w:t xml:space="preserve"> симметричная планировка – </w:t>
      </w:r>
      <w:r>
        <w:rPr>
          <w:b/>
          <w:bCs/>
        </w:rPr>
        <w:t xml:space="preserve">1 балл, </w:t>
      </w:r>
      <w:r>
        <w:rPr>
          <w:bCs/>
        </w:rPr>
        <w:t xml:space="preserve">рациональные пропорции – </w:t>
      </w:r>
      <w:r>
        <w:rPr>
          <w:b/>
          <w:bCs/>
        </w:rPr>
        <w:t xml:space="preserve">1 балл, </w:t>
      </w:r>
      <w:r>
        <w:rPr>
          <w:bCs/>
        </w:rPr>
        <w:t xml:space="preserve">архитектурный ордер – </w:t>
      </w:r>
      <w:r>
        <w:rPr>
          <w:b/>
          <w:bCs/>
        </w:rPr>
        <w:t xml:space="preserve">1 балл, </w:t>
      </w:r>
      <w:r w:rsidR="00D91413">
        <w:rPr>
          <w:bCs/>
        </w:rPr>
        <w:t xml:space="preserve">монументальность – </w:t>
      </w:r>
      <w:r w:rsidR="00D91413">
        <w:rPr>
          <w:b/>
          <w:bCs/>
        </w:rPr>
        <w:t>1 балл</w:t>
      </w:r>
      <w:r w:rsidR="003958F6">
        <w:rPr>
          <w:bCs/>
        </w:rPr>
        <w:t>.</w:t>
      </w:r>
      <w:r w:rsidR="00D91413">
        <w:rPr>
          <w:b/>
          <w:bCs/>
        </w:rPr>
        <w:t xml:space="preserve"> </w:t>
      </w:r>
    </w:p>
    <w:p w:rsidR="00D91413" w:rsidRDefault="00D91413" w:rsidP="003958F6">
      <w:pPr>
        <w:pStyle w:val="Default"/>
        <w:ind w:left="785"/>
        <w:jc w:val="both"/>
        <w:rPr>
          <w:b/>
          <w:bCs/>
        </w:rPr>
      </w:pPr>
      <w:r>
        <w:rPr>
          <w:bCs/>
          <w:lang w:val="en-US"/>
        </w:rPr>
        <w:t>d</w:t>
      </w:r>
      <w:r>
        <w:rPr>
          <w:bCs/>
        </w:rPr>
        <w:t xml:space="preserve">. функциональность форм – </w:t>
      </w:r>
      <w:r>
        <w:rPr>
          <w:b/>
          <w:bCs/>
        </w:rPr>
        <w:t xml:space="preserve">1 балл, </w:t>
      </w:r>
      <w:r w:rsidRPr="00D91413">
        <w:rPr>
          <w:bCs/>
        </w:rPr>
        <w:t>массивность конструкций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 w:rsidRPr="00D91413">
        <w:rPr>
          <w:bCs/>
        </w:rPr>
        <w:t>использование железобетона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облицовочные материалы – </w:t>
      </w:r>
      <w:r>
        <w:rPr>
          <w:b/>
          <w:bCs/>
        </w:rPr>
        <w:t>1 балл</w:t>
      </w:r>
      <w:r w:rsidR="003958F6">
        <w:rPr>
          <w:bCs/>
        </w:rPr>
        <w:t>.</w:t>
      </w:r>
      <w:r>
        <w:rPr>
          <w:b/>
          <w:bCs/>
        </w:rPr>
        <w:t xml:space="preserve">  </w:t>
      </w:r>
    </w:p>
    <w:p w:rsidR="00D41E5D" w:rsidRPr="00D91413" w:rsidRDefault="00D41E5D" w:rsidP="003958F6">
      <w:pPr>
        <w:pStyle w:val="Default"/>
        <w:ind w:left="785"/>
        <w:jc w:val="both"/>
        <w:rPr>
          <w:bCs/>
        </w:rPr>
      </w:pPr>
      <w:r>
        <w:rPr>
          <w:b/>
        </w:rPr>
        <w:t>Примечание.</w:t>
      </w:r>
      <w:r>
        <w:t xml:space="preserve"> Засчитываются соответствующие определения</w:t>
      </w:r>
      <w:r w:rsidR="003958F6">
        <w:t>.</w:t>
      </w:r>
    </w:p>
    <w:p w:rsidR="009045A4" w:rsidRDefault="004F4F90" w:rsidP="003958F6">
      <w:pPr>
        <w:pStyle w:val="Default"/>
        <w:numPr>
          <w:ilvl w:val="0"/>
          <w:numId w:val="5"/>
        </w:numPr>
        <w:ind w:left="785"/>
        <w:jc w:val="both"/>
        <w:rPr>
          <w:bCs/>
        </w:rPr>
      </w:pPr>
      <w:r>
        <w:rPr>
          <w:lang w:val="en-US"/>
        </w:rPr>
        <w:lastRenderedPageBreak/>
        <w:t>a</w:t>
      </w:r>
      <w:r>
        <w:t xml:space="preserve">. Виктор – </w:t>
      </w:r>
      <w:r>
        <w:rPr>
          <w:b/>
        </w:rPr>
        <w:t>1 балл</w:t>
      </w:r>
      <w:r>
        <w:t xml:space="preserve">, Васильевич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Васнецов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Третьяковская галерея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Москва </w:t>
      </w:r>
      <w:r>
        <w:t xml:space="preserve"> </w:t>
      </w:r>
      <w:r w:rsidR="001D28D9">
        <w:t xml:space="preserve"> </w:t>
      </w:r>
      <w:r w:rsidR="001D28D9">
        <w:rPr>
          <w:bCs/>
        </w:rPr>
        <w:t xml:space="preserve">– </w:t>
      </w:r>
      <w:r w:rsidR="001D28D9">
        <w:rPr>
          <w:b/>
          <w:bCs/>
        </w:rPr>
        <w:t>1 балл</w:t>
      </w:r>
      <w:r w:rsidR="003958F6">
        <w:rPr>
          <w:bCs/>
        </w:rPr>
        <w:t>.</w:t>
      </w:r>
      <w:r w:rsidR="001D28D9">
        <w:rPr>
          <w:bCs/>
        </w:rPr>
        <w:t xml:space="preserve"> </w:t>
      </w:r>
    </w:p>
    <w:p w:rsidR="004F4F90" w:rsidRDefault="004F4F90" w:rsidP="003958F6">
      <w:pPr>
        <w:pStyle w:val="Default"/>
        <w:ind w:left="785"/>
        <w:jc w:val="both"/>
      </w:pPr>
      <w:r>
        <w:rPr>
          <w:bCs/>
          <w:lang w:val="en-US"/>
        </w:rPr>
        <w:t>b</w:t>
      </w:r>
      <w:r w:rsidR="00DC09C8">
        <w:rPr>
          <w:bCs/>
        </w:rPr>
        <w:t>. Виктор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t>,</w:t>
      </w:r>
      <w:r w:rsidR="00DC09C8">
        <w:t xml:space="preserve"> Мазырин</w:t>
      </w:r>
      <w: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>,</w:t>
      </w:r>
      <w:r w:rsidR="00DC09C8">
        <w:t xml:space="preserve"> особняк Морозова</w:t>
      </w:r>
      <w: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>,</w:t>
      </w:r>
      <w:r w:rsidR="00DC09C8">
        <w:t xml:space="preserve"> Москва</w:t>
      </w:r>
      <w: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3958F6">
        <w:t>.</w:t>
      </w:r>
    </w:p>
    <w:p w:rsidR="00116D93" w:rsidRDefault="00116D93" w:rsidP="003958F6">
      <w:pPr>
        <w:pStyle w:val="Default"/>
        <w:ind w:left="785"/>
        <w:jc w:val="both"/>
      </w:pPr>
      <w:r>
        <w:rPr>
          <w:lang w:val="en-US"/>
        </w:rPr>
        <w:t>c</w:t>
      </w:r>
      <w:r>
        <w:t xml:space="preserve">. Василий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Иванович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Баженов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Дом Пашкова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Москва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3958F6">
        <w:t>.</w:t>
      </w:r>
    </w:p>
    <w:p w:rsidR="00E974C9" w:rsidRDefault="00E974C9" w:rsidP="003958F6">
      <w:pPr>
        <w:pStyle w:val="Default"/>
        <w:ind w:left="785"/>
        <w:jc w:val="both"/>
      </w:pPr>
      <w:r>
        <w:rPr>
          <w:lang w:val="en-US"/>
        </w:rPr>
        <w:t>d</w:t>
      </w:r>
      <w:r>
        <w:t xml:space="preserve">. Кремлевский дворец 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 xml:space="preserve">, Москва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3958F6">
        <w:t>.</w:t>
      </w:r>
    </w:p>
    <w:p w:rsidR="00C65908" w:rsidRPr="00E974C9" w:rsidRDefault="00C65908" w:rsidP="003958F6">
      <w:pPr>
        <w:pStyle w:val="Default"/>
        <w:ind w:left="785"/>
        <w:jc w:val="both"/>
        <w:rPr>
          <w:bCs/>
        </w:rPr>
      </w:pPr>
      <w:r>
        <w:rPr>
          <w:b/>
        </w:rPr>
        <w:t>Примечание.</w:t>
      </w:r>
      <w:r>
        <w:t xml:space="preserve"> Засчитываются другие варианты</w:t>
      </w:r>
      <w:r w:rsidR="003958F6">
        <w:t>.</w:t>
      </w:r>
    </w:p>
    <w:p w:rsidR="00A74518" w:rsidRPr="00A74518" w:rsidRDefault="00A74518" w:rsidP="003958F6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5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 убедительное объяснение – </w:t>
      </w:r>
      <w:r w:rsidR="00EE1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1-2</w:t>
      </w:r>
      <w:r w:rsidRPr="00A745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</w:t>
      </w:r>
      <w:r w:rsidR="003958F6">
        <w:t>.</w:t>
      </w:r>
    </w:p>
    <w:p w:rsidR="009045A4" w:rsidRDefault="00A74518" w:rsidP="00A74518">
      <w:pPr>
        <w:pStyle w:val="Default"/>
      </w:pPr>
      <w:r>
        <w:rPr>
          <w:b/>
          <w:color w:val="auto"/>
        </w:rPr>
        <w:t xml:space="preserve">       </w:t>
      </w:r>
      <w:r w:rsidR="00625C9E">
        <w:rPr>
          <w:b/>
          <w:color w:val="auto"/>
        </w:rPr>
        <w:t xml:space="preserve">Максимальный балл – </w:t>
      </w:r>
      <w:r w:rsidR="00A712BE">
        <w:rPr>
          <w:b/>
          <w:color w:val="auto"/>
        </w:rPr>
        <w:t xml:space="preserve"> 70</w:t>
      </w:r>
      <w:r w:rsidR="003958F6">
        <w:rPr>
          <w:b/>
          <w:color w:val="auto"/>
        </w:rPr>
        <w:t>.</w:t>
      </w:r>
    </w:p>
    <w:p w:rsidR="009045A4" w:rsidRDefault="009045A4">
      <w:pPr>
        <w:pStyle w:val="Default"/>
        <w:spacing w:after="21"/>
        <w:ind w:left="1440"/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5</w:t>
      </w:r>
    </w:p>
    <w:p w:rsidR="009045A4" w:rsidRDefault="009045A4">
      <w:pPr>
        <w:pStyle w:val="Default"/>
        <w:spacing w:after="21"/>
        <w:ind w:left="720"/>
      </w:pPr>
    </w:p>
    <w:p w:rsidR="009755DA" w:rsidRPr="009755DA" w:rsidRDefault="009755DA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Абрамцевский художественный кружок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>
        <w:rPr>
          <w:rFonts w:ascii="Times New Roman" w:hAnsi="Times New Roman" w:cs="Times New Roman"/>
          <w:color w:val="auto"/>
          <w:sz w:val="24"/>
          <w:szCs w:val="24"/>
        </w:rPr>
        <w:t>Мамонтовский кружок</w:t>
      </w:r>
      <w:r w:rsidR="006D55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– 1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балл, </w:t>
      </w:r>
      <w:r w:rsidR="006D5589">
        <w:rPr>
          <w:rFonts w:ascii="Times New Roman" w:hAnsi="Times New Roman" w:cs="Times New Roman"/>
          <w:color w:val="auto"/>
          <w:sz w:val="24"/>
          <w:szCs w:val="24"/>
        </w:rPr>
        <w:t xml:space="preserve">объединение русской интеллигенции </w:t>
      </w:r>
      <w:r w:rsidR="006D5589" w:rsidRPr="009755DA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="003958F6">
        <w:t>.</w:t>
      </w:r>
    </w:p>
    <w:p w:rsidR="009755DA" w:rsidRPr="009755DA" w:rsidRDefault="006D5589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Савва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7D5745">
        <w:rPr>
          <w:rFonts w:ascii="Times New Roman" w:hAnsi="Times New Roman" w:cs="Times New Roman"/>
          <w:color w:val="auto"/>
          <w:sz w:val="24"/>
          <w:szCs w:val="24"/>
        </w:rPr>
        <w:t xml:space="preserve">Иванович </w:t>
      </w:r>
      <w:r w:rsidR="007D5745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7D5745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7D5745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7D574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Мамонтов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3958F6"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755DA" w:rsidRPr="009755DA" w:rsidRDefault="00957362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Изобразительное искусство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B66F38">
        <w:rPr>
          <w:rFonts w:ascii="Times New Roman" w:hAnsi="Times New Roman" w:cs="Times New Roman"/>
          <w:color w:val="auto"/>
          <w:sz w:val="24"/>
          <w:szCs w:val="24"/>
        </w:rPr>
        <w:t xml:space="preserve">живопись </w:t>
      </w:r>
      <w:r w:rsidR="00B66F38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B66F38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B66F38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66F38">
        <w:rPr>
          <w:rFonts w:ascii="Times New Roman" w:hAnsi="Times New Roman" w:cs="Times New Roman"/>
          <w:color w:val="auto"/>
          <w:sz w:val="24"/>
          <w:szCs w:val="24"/>
        </w:rPr>
        <w:t xml:space="preserve"> графика </w:t>
      </w:r>
      <w:r w:rsidR="00B66F38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B66F38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B66F38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66F3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музыка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>
        <w:rPr>
          <w:rFonts w:ascii="Times New Roman" w:hAnsi="Times New Roman" w:cs="Times New Roman"/>
          <w:color w:val="auto"/>
          <w:sz w:val="24"/>
          <w:szCs w:val="24"/>
        </w:rPr>
        <w:t>опера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архитектура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</w:rPr>
        <w:t>скульптура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2016A">
        <w:rPr>
          <w:rFonts w:ascii="Times New Roman" w:hAnsi="Times New Roman" w:cs="Times New Roman"/>
          <w:color w:val="auto"/>
          <w:sz w:val="24"/>
          <w:szCs w:val="24"/>
        </w:rPr>
        <w:t>художественное ремесло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4E42">
        <w:rPr>
          <w:rFonts w:ascii="Times New Roman" w:hAnsi="Times New Roman" w:cs="Times New Roman"/>
          <w:color w:val="auto"/>
          <w:sz w:val="24"/>
          <w:szCs w:val="24"/>
        </w:rPr>
        <w:t xml:space="preserve">декоративно-прикладное искусство </w:t>
      </w:r>
      <w:r w:rsidR="002D4E42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2D4E42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2D4E42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D4E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театр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66F38">
        <w:rPr>
          <w:rFonts w:ascii="Times New Roman" w:hAnsi="Times New Roman" w:cs="Times New Roman"/>
          <w:color w:val="auto"/>
          <w:sz w:val="24"/>
          <w:szCs w:val="24"/>
        </w:rPr>
        <w:t xml:space="preserve"> сценография </w:t>
      </w:r>
      <w:r w:rsidR="00B66F38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B66F38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3958F6">
        <w:t>.</w:t>
      </w:r>
    </w:p>
    <w:p w:rsidR="009755DA" w:rsidRPr="009755DA" w:rsidRDefault="00B66F38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Развитие русского национального искусства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9755DA"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3958F6">
        <w:t>.</w:t>
      </w:r>
      <w:r w:rsidR="009755DA"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9755DA" w:rsidRPr="009755DA" w:rsidRDefault="009755DA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Оценивается оригинальный вопрос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1-3 баллов</w:t>
      </w:r>
      <w:r w:rsidR="003958F6">
        <w:t>.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755DA" w:rsidRPr="009755DA" w:rsidRDefault="009755DA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Логотип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– 1-4 баллов</w:t>
      </w:r>
      <w:r w:rsidR="003958F6">
        <w:t>.</w:t>
      </w:r>
    </w:p>
    <w:p w:rsidR="009755DA" w:rsidRPr="009755DA" w:rsidRDefault="009755DA" w:rsidP="003958F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Могучая кучка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E25A1F">
        <w:rPr>
          <w:rFonts w:ascii="Times New Roman" w:hAnsi="Times New Roman" w:cs="Times New Roman"/>
          <w:color w:val="auto"/>
          <w:sz w:val="24"/>
          <w:szCs w:val="24"/>
        </w:rPr>
        <w:t xml:space="preserve"> Г</w:t>
      </w:r>
      <w:r w:rsidR="009E0A51">
        <w:rPr>
          <w:rFonts w:ascii="Times New Roman" w:hAnsi="Times New Roman" w:cs="Times New Roman"/>
          <w:color w:val="auto"/>
          <w:sz w:val="24"/>
          <w:szCs w:val="24"/>
        </w:rPr>
        <w:t>олубая роза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, «Мир искусства»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, «Бубновый валет»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9755DA">
        <w:rPr>
          <w:rFonts w:ascii="Times New Roman" w:hAnsi="Times New Roman" w:cs="Times New Roman"/>
          <w:color w:val="auto"/>
          <w:sz w:val="24"/>
          <w:szCs w:val="24"/>
        </w:rPr>
        <w:t xml:space="preserve">, Кукрыниксы – </w:t>
      </w:r>
      <w:r w:rsidRPr="009755D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3958F6">
        <w:t>.</w:t>
      </w:r>
    </w:p>
    <w:p w:rsidR="009755DA" w:rsidRPr="009755DA" w:rsidRDefault="009755DA" w:rsidP="003958F6">
      <w:pPr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55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Примечание. </w:t>
      </w:r>
      <w:r w:rsidRPr="009755DA">
        <w:rPr>
          <w:rFonts w:ascii="Times New Roman" w:hAnsi="Times New Roman" w:cs="Times New Roman"/>
          <w:color w:val="000000"/>
          <w:sz w:val="24"/>
          <w:szCs w:val="24"/>
        </w:rPr>
        <w:t>Засчитываются другие варианты</w:t>
      </w:r>
      <w:r w:rsidR="003958F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45A4" w:rsidRDefault="009045A4" w:rsidP="00B70C7C">
      <w:pPr>
        <w:pStyle w:val="Default"/>
        <w:rPr>
          <w:color w:val="auto"/>
        </w:rPr>
      </w:pPr>
    </w:p>
    <w:p w:rsidR="009045A4" w:rsidRDefault="001D28D9">
      <w:pPr>
        <w:pStyle w:val="Default"/>
        <w:ind w:left="720"/>
      </w:pPr>
      <w:r>
        <w:rPr>
          <w:b/>
          <w:color w:val="auto"/>
        </w:rPr>
        <w:t>Максимальный б</w:t>
      </w:r>
      <w:r w:rsidR="008F7ACF">
        <w:rPr>
          <w:b/>
          <w:color w:val="auto"/>
        </w:rPr>
        <w:t>алл – 30</w:t>
      </w:r>
      <w:r w:rsidR="003958F6">
        <w:rPr>
          <w:b/>
          <w:color w:val="auto"/>
        </w:rPr>
        <w:t>.</w:t>
      </w:r>
      <w:r>
        <w:rPr>
          <w:b/>
          <w:color w:val="auto"/>
        </w:rPr>
        <w:t xml:space="preserve">  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color w:val="auto"/>
        </w:rPr>
      </w:pPr>
      <w:r>
        <w:rPr>
          <w:b/>
          <w:bCs/>
        </w:rPr>
        <w:t>Предполагаемый ответ и оценка задания 6</w:t>
      </w:r>
      <w:r>
        <w:rPr>
          <w:b/>
          <w:color w:val="auto"/>
        </w:rPr>
        <w:t xml:space="preserve">         </w:t>
      </w:r>
    </w:p>
    <w:p w:rsidR="004C1C94" w:rsidRPr="00472E64" w:rsidRDefault="004C1C94" w:rsidP="004C1C94">
      <w:pPr>
        <w:pStyle w:val="Default"/>
      </w:pPr>
    </w:p>
    <w:p w:rsidR="004C1C94" w:rsidRDefault="004C1C94" w:rsidP="003958F6">
      <w:pPr>
        <w:pStyle w:val="Default"/>
        <w:jc w:val="both"/>
        <w:rPr>
          <w:color w:val="auto"/>
        </w:rPr>
      </w:pPr>
      <w:r>
        <w:rPr>
          <w:color w:val="auto"/>
        </w:rPr>
        <w:t xml:space="preserve">1. Название – </w:t>
      </w:r>
      <w:r>
        <w:rPr>
          <w:b/>
          <w:color w:val="auto"/>
        </w:rPr>
        <w:t>1-3 баллов</w:t>
      </w:r>
      <w:r w:rsidR="003958F6">
        <w:t>.</w:t>
      </w:r>
      <w:r>
        <w:rPr>
          <w:color w:val="auto"/>
        </w:rPr>
        <w:t xml:space="preserve"> </w:t>
      </w:r>
    </w:p>
    <w:p w:rsidR="004C1C94" w:rsidRDefault="004C1C94" w:rsidP="003958F6">
      <w:pPr>
        <w:pStyle w:val="Default"/>
        <w:jc w:val="both"/>
        <w:rPr>
          <w:color w:val="auto"/>
        </w:rPr>
      </w:pPr>
      <w:r>
        <w:rPr>
          <w:color w:val="auto"/>
        </w:rPr>
        <w:t xml:space="preserve">2. Точность описание эпохи – </w:t>
      </w:r>
      <w:r>
        <w:rPr>
          <w:b/>
          <w:color w:val="auto"/>
        </w:rPr>
        <w:t>1-2 баллов</w:t>
      </w:r>
      <w:r>
        <w:rPr>
          <w:color w:val="auto"/>
        </w:rPr>
        <w:t xml:space="preserve">, ссылка на произведения искусства – </w:t>
      </w:r>
      <w:r>
        <w:rPr>
          <w:b/>
          <w:color w:val="auto"/>
        </w:rPr>
        <w:t>1-3 баллов</w:t>
      </w:r>
      <w:r>
        <w:rPr>
          <w:color w:val="auto"/>
        </w:rPr>
        <w:t xml:space="preserve">, указание авторов – </w:t>
      </w:r>
      <w:r>
        <w:rPr>
          <w:b/>
          <w:color w:val="auto"/>
        </w:rPr>
        <w:t>1-3 баллов</w:t>
      </w:r>
      <w:r w:rsidR="003958F6">
        <w:t>.</w:t>
      </w:r>
      <w:r>
        <w:rPr>
          <w:color w:val="auto"/>
        </w:rPr>
        <w:t xml:space="preserve"> </w:t>
      </w:r>
    </w:p>
    <w:p w:rsidR="004C1C94" w:rsidRDefault="004C1C94" w:rsidP="003958F6">
      <w:pPr>
        <w:pStyle w:val="Default"/>
        <w:jc w:val="both"/>
        <w:rPr>
          <w:color w:val="auto"/>
        </w:rPr>
      </w:pPr>
      <w:r>
        <w:rPr>
          <w:color w:val="auto"/>
        </w:rPr>
        <w:t xml:space="preserve">3. Оценивается интересная идея сюжета – </w:t>
      </w:r>
      <w:r>
        <w:rPr>
          <w:b/>
          <w:color w:val="auto"/>
        </w:rPr>
        <w:t>1-4 баллов</w:t>
      </w:r>
      <w:r w:rsidR="003958F6">
        <w:t>.</w:t>
      </w:r>
      <w:r>
        <w:rPr>
          <w:color w:val="auto"/>
        </w:rPr>
        <w:t xml:space="preserve"> </w:t>
      </w:r>
    </w:p>
    <w:p w:rsidR="004C1C94" w:rsidRDefault="004C1C94" w:rsidP="003958F6">
      <w:pPr>
        <w:pStyle w:val="Default"/>
        <w:jc w:val="both"/>
        <w:rPr>
          <w:color w:val="auto"/>
        </w:rPr>
      </w:pPr>
      <w:r>
        <w:rPr>
          <w:color w:val="auto"/>
        </w:rPr>
        <w:t xml:space="preserve">4. Атмосфера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указание названия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автора – </w:t>
      </w:r>
      <w:r>
        <w:rPr>
          <w:b/>
          <w:color w:val="auto"/>
        </w:rPr>
        <w:t>1-3 баллов</w:t>
      </w:r>
      <w:r w:rsidR="003958F6">
        <w:t>.</w:t>
      </w:r>
      <w:r>
        <w:rPr>
          <w:color w:val="auto"/>
        </w:rPr>
        <w:t xml:space="preserve"> </w:t>
      </w:r>
    </w:p>
    <w:p w:rsidR="004C1C94" w:rsidRDefault="004C1C94" w:rsidP="003958F6">
      <w:pPr>
        <w:pStyle w:val="Default"/>
        <w:jc w:val="both"/>
      </w:pPr>
      <w:r>
        <w:rPr>
          <w:color w:val="auto"/>
        </w:rPr>
        <w:t xml:space="preserve">5. Приёмы – </w:t>
      </w:r>
      <w:r>
        <w:rPr>
          <w:b/>
          <w:color w:val="auto"/>
        </w:rPr>
        <w:t>1-5 баллов</w:t>
      </w:r>
      <w:r w:rsidR="003958F6">
        <w:t>.</w:t>
      </w:r>
    </w:p>
    <w:p w:rsidR="009045A4" w:rsidRDefault="009045A4" w:rsidP="003958F6">
      <w:pPr>
        <w:pStyle w:val="Default"/>
        <w:jc w:val="both"/>
      </w:pPr>
    </w:p>
    <w:p w:rsidR="009045A4" w:rsidRDefault="004C1C94" w:rsidP="00B70C7C">
      <w:pPr>
        <w:pStyle w:val="Default"/>
        <w:rPr>
          <w:b/>
          <w:color w:val="auto"/>
        </w:rPr>
      </w:pPr>
      <w:r>
        <w:rPr>
          <w:b/>
          <w:color w:val="auto"/>
        </w:rPr>
        <w:t>Максимальный балл – 25</w:t>
      </w:r>
      <w:r w:rsidR="003958F6">
        <w:rPr>
          <w:b/>
          <w:color w:val="auto"/>
        </w:rPr>
        <w:t>.</w:t>
      </w:r>
      <w:r w:rsidR="001D28D9">
        <w:rPr>
          <w:b/>
          <w:color w:val="auto"/>
        </w:rPr>
        <w:t xml:space="preserve">  </w:t>
      </w:r>
    </w:p>
    <w:p w:rsidR="00D64E0D" w:rsidRDefault="00D64E0D" w:rsidP="00B70C7C">
      <w:pPr>
        <w:pStyle w:val="Default"/>
      </w:pPr>
    </w:p>
    <w:p w:rsidR="009045A4" w:rsidRDefault="001D28D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4C1C94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265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3958F6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045A4" w:rsidRDefault="009045A4">
      <w:pPr>
        <w:rPr>
          <w:rFonts w:ascii="Times New Roman" w:hAnsi="Times New Roman" w:cs="Times New Roman"/>
          <w:sz w:val="24"/>
          <w:szCs w:val="24"/>
        </w:rPr>
      </w:pPr>
    </w:p>
    <w:sectPr w:rsidR="009045A4" w:rsidSect="003958F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ECA" w:rsidRDefault="00197ECA">
      <w:pPr>
        <w:spacing w:line="240" w:lineRule="auto"/>
      </w:pPr>
      <w:r>
        <w:separator/>
      </w:r>
    </w:p>
  </w:endnote>
  <w:endnote w:type="continuationSeparator" w:id="0">
    <w:p w:rsidR="00197ECA" w:rsidRDefault="00197E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ECA" w:rsidRDefault="00197ECA">
      <w:pPr>
        <w:spacing w:after="0"/>
      </w:pPr>
      <w:r>
        <w:separator/>
      </w:r>
    </w:p>
  </w:footnote>
  <w:footnote w:type="continuationSeparator" w:id="0">
    <w:p w:rsidR="00197ECA" w:rsidRDefault="00197E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40D9B"/>
    <w:multiLevelType w:val="hybridMultilevel"/>
    <w:tmpl w:val="B4EEAC94"/>
    <w:lvl w:ilvl="0" w:tplc="23B8A6FC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3140"/>
    <w:rsid w:val="00003480"/>
    <w:rsid w:val="00011A38"/>
    <w:rsid w:val="000202CA"/>
    <w:rsid w:val="000247C9"/>
    <w:rsid w:val="000321FC"/>
    <w:rsid w:val="000420B3"/>
    <w:rsid w:val="00042B60"/>
    <w:rsid w:val="00060B2D"/>
    <w:rsid w:val="000707DE"/>
    <w:rsid w:val="00081345"/>
    <w:rsid w:val="0008489B"/>
    <w:rsid w:val="000B77C0"/>
    <w:rsid w:val="000C0DBA"/>
    <w:rsid w:val="000C11B5"/>
    <w:rsid w:val="000C3010"/>
    <w:rsid w:val="000C6C3A"/>
    <w:rsid w:val="000D58F2"/>
    <w:rsid w:val="000D72DD"/>
    <w:rsid w:val="000E0404"/>
    <w:rsid w:val="000E39A2"/>
    <w:rsid w:val="000F4823"/>
    <w:rsid w:val="000F59DE"/>
    <w:rsid w:val="00110F0B"/>
    <w:rsid w:val="00116D93"/>
    <w:rsid w:val="00135980"/>
    <w:rsid w:val="00135FDA"/>
    <w:rsid w:val="0016506C"/>
    <w:rsid w:val="0017294C"/>
    <w:rsid w:val="00175E37"/>
    <w:rsid w:val="00192AD7"/>
    <w:rsid w:val="001950A9"/>
    <w:rsid w:val="00197ECA"/>
    <w:rsid w:val="001A17B8"/>
    <w:rsid w:val="001A7367"/>
    <w:rsid w:val="001D28D9"/>
    <w:rsid w:val="001D7C0E"/>
    <w:rsid w:val="001E41D4"/>
    <w:rsid w:val="001F04B1"/>
    <w:rsid w:val="001F6523"/>
    <w:rsid w:val="00200E94"/>
    <w:rsid w:val="002042D5"/>
    <w:rsid w:val="0022003A"/>
    <w:rsid w:val="00231C29"/>
    <w:rsid w:val="002447C6"/>
    <w:rsid w:val="00245CF2"/>
    <w:rsid w:val="00253872"/>
    <w:rsid w:val="002632CD"/>
    <w:rsid w:val="00264F85"/>
    <w:rsid w:val="0026751A"/>
    <w:rsid w:val="00282A34"/>
    <w:rsid w:val="0028456D"/>
    <w:rsid w:val="002944F9"/>
    <w:rsid w:val="002A0DEE"/>
    <w:rsid w:val="002A0F38"/>
    <w:rsid w:val="002B389C"/>
    <w:rsid w:val="002D4E42"/>
    <w:rsid w:val="002E0172"/>
    <w:rsid w:val="002E2E48"/>
    <w:rsid w:val="002F6E41"/>
    <w:rsid w:val="00305869"/>
    <w:rsid w:val="00315AF3"/>
    <w:rsid w:val="00332187"/>
    <w:rsid w:val="00334611"/>
    <w:rsid w:val="0033733A"/>
    <w:rsid w:val="0035125F"/>
    <w:rsid w:val="0037342F"/>
    <w:rsid w:val="003769DD"/>
    <w:rsid w:val="00376DB4"/>
    <w:rsid w:val="003845A6"/>
    <w:rsid w:val="003958F6"/>
    <w:rsid w:val="003A7513"/>
    <w:rsid w:val="003C7F2E"/>
    <w:rsid w:val="003D35C4"/>
    <w:rsid w:val="003E7CE8"/>
    <w:rsid w:val="003F2EA0"/>
    <w:rsid w:val="003F319B"/>
    <w:rsid w:val="003F7105"/>
    <w:rsid w:val="00405C6E"/>
    <w:rsid w:val="00407092"/>
    <w:rsid w:val="004248A7"/>
    <w:rsid w:val="00424C74"/>
    <w:rsid w:val="00435912"/>
    <w:rsid w:val="0044512B"/>
    <w:rsid w:val="0046631D"/>
    <w:rsid w:val="00466B7C"/>
    <w:rsid w:val="004A7D4B"/>
    <w:rsid w:val="004C04BB"/>
    <w:rsid w:val="004C1C94"/>
    <w:rsid w:val="004C2608"/>
    <w:rsid w:val="004D47C0"/>
    <w:rsid w:val="004E6281"/>
    <w:rsid w:val="004F4F90"/>
    <w:rsid w:val="005310F0"/>
    <w:rsid w:val="005340E0"/>
    <w:rsid w:val="00534674"/>
    <w:rsid w:val="0053548D"/>
    <w:rsid w:val="005522A6"/>
    <w:rsid w:val="00553915"/>
    <w:rsid w:val="00562C11"/>
    <w:rsid w:val="00577A0C"/>
    <w:rsid w:val="0058027C"/>
    <w:rsid w:val="005821E1"/>
    <w:rsid w:val="00593B95"/>
    <w:rsid w:val="005943BD"/>
    <w:rsid w:val="005B151B"/>
    <w:rsid w:val="005B7FBB"/>
    <w:rsid w:val="005D3D28"/>
    <w:rsid w:val="005E09A2"/>
    <w:rsid w:val="005E2C23"/>
    <w:rsid w:val="005F28BD"/>
    <w:rsid w:val="00600EC6"/>
    <w:rsid w:val="006063F4"/>
    <w:rsid w:val="00624CEA"/>
    <w:rsid w:val="00625C9E"/>
    <w:rsid w:val="00661142"/>
    <w:rsid w:val="00672F88"/>
    <w:rsid w:val="00683C98"/>
    <w:rsid w:val="0069403F"/>
    <w:rsid w:val="006A4D54"/>
    <w:rsid w:val="006B6706"/>
    <w:rsid w:val="006B6A03"/>
    <w:rsid w:val="006C5C19"/>
    <w:rsid w:val="006C6EDE"/>
    <w:rsid w:val="006C7F42"/>
    <w:rsid w:val="006D0B76"/>
    <w:rsid w:val="006D334B"/>
    <w:rsid w:val="006D5589"/>
    <w:rsid w:val="006F0959"/>
    <w:rsid w:val="006F2C5F"/>
    <w:rsid w:val="007044A3"/>
    <w:rsid w:val="00705618"/>
    <w:rsid w:val="00707263"/>
    <w:rsid w:val="00712E7E"/>
    <w:rsid w:val="007139F0"/>
    <w:rsid w:val="00720221"/>
    <w:rsid w:val="00724B7A"/>
    <w:rsid w:val="00742C77"/>
    <w:rsid w:val="007431D3"/>
    <w:rsid w:val="00752960"/>
    <w:rsid w:val="0075367E"/>
    <w:rsid w:val="007639C3"/>
    <w:rsid w:val="00763EA1"/>
    <w:rsid w:val="00765F68"/>
    <w:rsid w:val="00771B51"/>
    <w:rsid w:val="00771B9D"/>
    <w:rsid w:val="007859B7"/>
    <w:rsid w:val="007942E3"/>
    <w:rsid w:val="00794F32"/>
    <w:rsid w:val="0079720A"/>
    <w:rsid w:val="007B2156"/>
    <w:rsid w:val="007B479A"/>
    <w:rsid w:val="007B5EB1"/>
    <w:rsid w:val="007B63FA"/>
    <w:rsid w:val="007C074F"/>
    <w:rsid w:val="007C3A99"/>
    <w:rsid w:val="007C6BC2"/>
    <w:rsid w:val="007D5745"/>
    <w:rsid w:val="007D5F94"/>
    <w:rsid w:val="007D7134"/>
    <w:rsid w:val="007E7BE0"/>
    <w:rsid w:val="00805E56"/>
    <w:rsid w:val="00806A61"/>
    <w:rsid w:val="008159B1"/>
    <w:rsid w:val="008164E2"/>
    <w:rsid w:val="0082016A"/>
    <w:rsid w:val="00830147"/>
    <w:rsid w:val="00833187"/>
    <w:rsid w:val="0085029B"/>
    <w:rsid w:val="00852791"/>
    <w:rsid w:val="008767C4"/>
    <w:rsid w:val="00880F9C"/>
    <w:rsid w:val="008810E7"/>
    <w:rsid w:val="0088538D"/>
    <w:rsid w:val="0088674A"/>
    <w:rsid w:val="00887349"/>
    <w:rsid w:val="008965C3"/>
    <w:rsid w:val="008A6296"/>
    <w:rsid w:val="008C6C6C"/>
    <w:rsid w:val="008D2663"/>
    <w:rsid w:val="008D466E"/>
    <w:rsid w:val="008D7670"/>
    <w:rsid w:val="008E1473"/>
    <w:rsid w:val="008F74A8"/>
    <w:rsid w:val="008F7ACF"/>
    <w:rsid w:val="009045A4"/>
    <w:rsid w:val="00914462"/>
    <w:rsid w:val="00914ECC"/>
    <w:rsid w:val="00924689"/>
    <w:rsid w:val="009265D2"/>
    <w:rsid w:val="00926727"/>
    <w:rsid w:val="00943167"/>
    <w:rsid w:val="0094399F"/>
    <w:rsid w:val="00944E1C"/>
    <w:rsid w:val="009565C6"/>
    <w:rsid w:val="00957362"/>
    <w:rsid w:val="00960131"/>
    <w:rsid w:val="009652CE"/>
    <w:rsid w:val="00965DCA"/>
    <w:rsid w:val="00970011"/>
    <w:rsid w:val="009739B9"/>
    <w:rsid w:val="009755DA"/>
    <w:rsid w:val="00977B5B"/>
    <w:rsid w:val="009915A9"/>
    <w:rsid w:val="009A1960"/>
    <w:rsid w:val="009A3E25"/>
    <w:rsid w:val="009B59C7"/>
    <w:rsid w:val="009C1490"/>
    <w:rsid w:val="009C7F7B"/>
    <w:rsid w:val="009D5232"/>
    <w:rsid w:val="009D5267"/>
    <w:rsid w:val="009D6161"/>
    <w:rsid w:val="009D7047"/>
    <w:rsid w:val="009E0A51"/>
    <w:rsid w:val="009E2A6A"/>
    <w:rsid w:val="00A03BAA"/>
    <w:rsid w:val="00A06CA4"/>
    <w:rsid w:val="00A44BB2"/>
    <w:rsid w:val="00A475D4"/>
    <w:rsid w:val="00A712BE"/>
    <w:rsid w:val="00A74518"/>
    <w:rsid w:val="00AA2EA0"/>
    <w:rsid w:val="00AB12D4"/>
    <w:rsid w:val="00AB27BA"/>
    <w:rsid w:val="00AB7BD9"/>
    <w:rsid w:val="00AC23AA"/>
    <w:rsid w:val="00AD214F"/>
    <w:rsid w:val="00AD6B49"/>
    <w:rsid w:val="00AE1A1C"/>
    <w:rsid w:val="00AE3FA9"/>
    <w:rsid w:val="00AF3294"/>
    <w:rsid w:val="00AF370D"/>
    <w:rsid w:val="00B0474E"/>
    <w:rsid w:val="00B07AEC"/>
    <w:rsid w:val="00B07EE1"/>
    <w:rsid w:val="00B15103"/>
    <w:rsid w:val="00B16C11"/>
    <w:rsid w:val="00B16C5D"/>
    <w:rsid w:val="00B22111"/>
    <w:rsid w:val="00B25FDE"/>
    <w:rsid w:val="00B26E76"/>
    <w:rsid w:val="00B552FA"/>
    <w:rsid w:val="00B60715"/>
    <w:rsid w:val="00B64FF0"/>
    <w:rsid w:val="00B66F38"/>
    <w:rsid w:val="00B70C7C"/>
    <w:rsid w:val="00B86E48"/>
    <w:rsid w:val="00B90CBD"/>
    <w:rsid w:val="00B922A0"/>
    <w:rsid w:val="00B9788E"/>
    <w:rsid w:val="00BA0EA4"/>
    <w:rsid w:val="00BA669D"/>
    <w:rsid w:val="00BB173C"/>
    <w:rsid w:val="00BC0EC9"/>
    <w:rsid w:val="00BC2A2E"/>
    <w:rsid w:val="00BD5DCF"/>
    <w:rsid w:val="00BF0087"/>
    <w:rsid w:val="00C109BA"/>
    <w:rsid w:val="00C243B4"/>
    <w:rsid w:val="00C24A38"/>
    <w:rsid w:val="00C410D5"/>
    <w:rsid w:val="00C65908"/>
    <w:rsid w:val="00C94C15"/>
    <w:rsid w:val="00C956AB"/>
    <w:rsid w:val="00CB7064"/>
    <w:rsid w:val="00CC10E6"/>
    <w:rsid w:val="00CC5850"/>
    <w:rsid w:val="00CD6AEC"/>
    <w:rsid w:val="00CD7AEB"/>
    <w:rsid w:val="00D01C29"/>
    <w:rsid w:val="00D0706B"/>
    <w:rsid w:val="00D17B95"/>
    <w:rsid w:val="00D41E5D"/>
    <w:rsid w:val="00D60DF1"/>
    <w:rsid w:val="00D64E0D"/>
    <w:rsid w:val="00D80F20"/>
    <w:rsid w:val="00D87E82"/>
    <w:rsid w:val="00D91413"/>
    <w:rsid w:val="00DA12BF"/>
    <w:rsid w:val="00DA5483"/>
    <w:rsid w:val="00DB04E0"/>
    <w:rsid w:val="00DC09C8"/>
    <w:rsid w:val="00DC257E"/>
    <w:rsid w:val="00DC477C"/>
    <w:rsid w:val="00DD0CA7"/>
    <w:rsid w:val="00DD78A3"/>
    <w:rsid w:val="00DE564C"/>
    <w:rsid w:val="00E01F2C"/>
    <w:rsid w:val="00E25096"/>
    <w:rsid w:val="00E25A1F"/>
    <w:rsid w:val="00E270C0"/>
    <w:rsid w:val="00E31E63"/>
    <w:rsid w:val="00E3432D"/>
    <w:rsid w:val="00E35B1A"/>
    <w:rsid w:val="00E40684"/>
    <w:rsid w:val="00E50FEF"/>
    <w:rsid w:val="00E541EC"/>
    <w:rsid w:val="00E6746C"/>
    <w:rsid w:val="00E716BC"/>
    <w:rsid w:val="00E76F2E"/>
    <w:rsid w:val="00E86E68"/>
    <w:rsid w:val="00E974C9"/>
    <w:rsid w:val="00EA2970"/>
    <w:rsid w:val="00EA6BB2"/>
    <w:rsid w:val="00EB1D83"/>
    <w:rsid w:val="00EB33D7"/>
    <w:rsid w:val="00EB37C5"/>
    <w:rsid w:val="00EB4365"/>
    <w:rsid w:val="00EB7EBE"/>
    <w:rsid w:val="00EC4A4A"/>
    <w:rsid w:val="00EC5610"/>
    <w:rsid w:val="00EC6DA1"/>
    <w:rsid w:val="00ED1E7D"/>
    <w:rsid w:val="00ED31AD"/>
    <w:rsid w:val="00EE10EE"/>
    <w:rsid w:val="00EE2573"/>
    <w:rsid w:val="00EE7D2B"/>
    <w:rsid w:val="00EF3DBA"/>
    <w:rsid w:val="00F0416D"/>
    <w:rsid w:val="00F11791"/>
    <w:rsid w:val="00F23CBF"/>
    <w:rsid w:val="00F31C8E"/>
    <w:rsid w:val="00F4164D"/>
    <w:rsid w:val="00F43F11"/>
    <w:rsid w:val="00F45EE1"/>
    <w:rsid w:val="00F52D01"/>
    <w:rsid w:val="00F92959"/>
    <w:rsid w:val="00F945C2"/>
    <w:rsid w:val="00FB4DCA"/>
    <w:rsid w:val="00FC2095"/>
    <w:rsid w:val="00FC4209"/>
    <w:rsid w:val="00FE7015"/>
    <w:rsid w:val="00FF7B05"/>
    <w:rsid w:val="408A2874"/>
    <w:rsid w:val="722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28291-A477-4013-A4AC-8B2DDE3F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color w:val="00000A"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color w:val="00000A"/>
      <w:sz w:val="20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color w:val="00000A"/>
      <w:sz w:val="18"/>
      <w:szCs w:val="18"/>
    </w:r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2023-10-13T11:44:00Z</dcterms:created>
  <dcterms:modified xsi:type="dcterms:W3CDTF">2023-10-13T13:12:00Z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40E39FD4441D4F0B8B9AAE9D30CD631A</vt:lpwstr>
  </property>
</Properties>
</file>